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p14">
  <w:body>
    <w:p w:rsidRPr="00451EF3" w:rsidR="000A0BCB" w:rsidP="00A12019" w:rsidRDefault="00C2380A" w14:paraId="51603238" w14:textId="5005B292">
      <w:pPr>
        <w:pStyle w:val="PlainText"/>
        <w:spacing w:after="240" w:line="288" w:lineRule="auto"/>
        <w:rPr>
          <w:rFonts w:ascii="Arial" w:hAnsi="Arial" w:cs="Arial"/>
          <w:sz w:val="22"/>
          <w:szCs w:val="22"/>
        </w:rPr>
      </w:pPr>
      <w:r w:rsidRPr="00451EF3">
        <w:rPr>
          <w:rFonts w:ascii="Arial" w:hAnsi="Arial" w:cs="Arial"/>
          <w:sz w:val="22"/>
          <w:szCs w:val="22"/>
        </w:rPr>
        <w:t xml:space="preserve">This </w:t>
      </w:r>
      <w:r w:rsidRPr="00451EF3" w:rsidR="009B43B9">
        <w:rPr>
          <w:rFonts w:ascii="Arial" w:hAnsi="Arial" w:cs="Arial"/>
          <w:sz w:val="22"/>
          <w:szCs w:val="22"/>
        </w:rPr>
        <w:t xml:space="preserve">article </w:t>
      </w:r>
      <w:r w:rsidRPr="00451EF3">
        <w:rPr>
          <w:rFonts w:ascii="Arial" w:hAnsi="Arial" w:cs="Arial"/>
          <w:sz w:val="22"/>
          <w:szCs w:val="22"/>
        </w:rPr>
        <w:t xml:space="preserve">is the first in a three-part series </w:t>
      </w:r>
      <w:r w:rsidRPr="00451EF3" w:rsidR="009B43B9">
        <w:rPr>
          <w:rFonts w:ascii="Arial" w:hAnsi="Arial" w:cs="Arial"/>
          <w:sz w:val="22"/>
          <w:szCs w:val="22"/>
        </w:rPr>
        <w:t xml:space="preserve">that applies </w:t>
      </w:r>
      <w:r w:rsidRPr="00451EF3" w:rsidR="00EC4CB4">
        <w:rPr>
          <w:rFonts w:ascii="Arial" w:hAnsi="Arial" w:cs="Arial"/>
          <w:sz w:val="22"/>
          <w:szCs w:val="22"/>
        </w:rPr>
        <w:t>Edwin</w:t>
      </w:r>
      <w:r w:rsidRPr="00451EF3" w:rsidR="00F1348C">
        <w:rPr>
          <w:rFonts w:ascii="Arial" w:hAnsi="Arial" w:cs="Arial"/>
          <w:sz w:val="22"/>
          <w:szCs w:val="22"/>
        </w:rPr>
        <w:t xml:space="preserve"> Friedman</w:t>
      </w:r>
      <w:r w:rsidRPr="00451EF3" w:rsidR="00997A5F">
        <w:rPr>
          <w:rFonts w:ascii="Arial" w:hAnsi="Arial" w:cs="Arial"/>
          <w:sz w:val="22"/>
          <w:szCs w:val="22"/>
        </w:rPr>
        <w:t>'</w:t>
      </w:r>
      <w:r w:rsidRPr="00451EF3" w:rsidR="00F1348C">
        <w:rPr>
          <w:rFonts w:ascii="Arial" w:hAnsi="Arial" w:cs="Arial"/>
          <w:sz w:val="22"/>
          <w:szCs w:val="22"/>
        </w:rPr>
        <w:t xml:space="preserve">s </w:t>
      </w:r>
      <w:r w:rsidRPr="00451EF3" w:rsidR="00F1348C">
        <w:rPr>
          <w:rFonts w:ascii="Arial" w:hAnsi="Arial" w:cs="Arial"/>
          <w:i/>
          <w:iCs/>
          <w:sz w:val="22"/>
          <w:szCs w:val="22"/>
        </w:rPr>
        <w:t>A Failure of Nerve</w:t>
      </w:r>
      <w:r w:rsidRPr="00451EF3" w:rsidR="00F1348C">
        <w:rPr>
          <w:rFonts w:ascii="Arial" w:hAnsi="Arial" w:cs="Arial"/>
          <w:sz w:val="22"/>
          <w:szCs w:val="22"/>
        </w:rPr>
        <w:t xml:space="preserve">, </w:t>
      </w:r>
      <w:r w:rsidRPr="00451EF3" w:rsidR="009D464F">
        <w:rPr>
          <w:rFonts w:ascii="Arial" w:hAnsi="Arial" w:cs="Arial"/>
          <w:sz w:val="22"/>
          <w:szCs w:val="22"/>
        </w:rPr>
        <w:t xml:space="preserve">Gregory Kramer's </w:t>
      </w:r>
      <w:r w:rsidRPr="00451EF3" w:rsidR="009D464F">
        <w:rPr>
          <w:rFonts w:ascii="Arial" w:hAnsi="Arial" w:cs="Arial"/>
          <w:i/>
          <w:iCs/>
          <w:sz w:val="22"/>
          <w:szCs w:val="22"/>
        </w:rPr>
        <w:t>Insight Dialogue</w:t>
      </w:r>
      <w:r w:rsidRPr="00451EF3" w:rsidR="001954EC">
        <w:rPr>
          <w:rFonts w:ascii="Arial" w:hAnsi="Arial" w:cs="Arial"/>
          <w:sz w:val="22"/>
          <w:szCs w:val="22"/>
        </w:rPr>
        <w:t xml:space="preserve">, and </w:t>
      </w:r>
      <w:r w:rsidRPr="00451EF3" w:rsidR="00EF50D0">
        <w:rPr>
          <w:rFonts w:ascii="Arial" w:hAnsi="Arial" w:cs="Arial"/>
          <w:sz w:val="22"/>
          <w:szCs w:val="22"/>
        </w:rPr>
        <w:t>Karl Weick</w:t>
      </w:r>
      <w:r w:rsidRPr="00451EF3" w:rsidR="00997A5F">
        <w:rPr>
          <w:rFonts w:ascii="Arial" w:hAnsi="Arial" w:cs="Arial"/>
          <w:sz w:val="22"/>
          <w:szCs w:val="22"/>
        </w:rPr>
        <w:t>'</w:t>
      </w:r>
      <w:r w:rsidRPr="00451EF3" w:rsidR="00EF50D0">
        <w:rPr>
          <w:rFonts w:ascii="Arial" w:hAnsi="Arial" w:cs="Arial"/>
          <w:sz w:val="22"/>
          <w:szCs w:val="22"/>
        </w:rPr>
        <w:t xml:space="preserve">s </w:t>
      </w:r>
      <w:r w:rsidRPr="00932592" w:rsidR="00997A5F">
        <w:rPr>
          <w:rFonts w:ascii="Arial" w:hAnsi="Arial" w:cs="Arial"/>
          <w:i/>
          <w:iCs/>
          <w:sz w:val="22"/>
          <w:szCs w:val="22"/>
        </w:rPr>
        <w:t>"</w:t>
      </w:r>
      <w:r w:rsidRPr="00932592" w:rsidR="00EF50D0">
        <w:rPr>
          <w:rFonts w:ascii="Arial" w:hAnsi="Arial" w:cs="Arial"/>
          <w:i/>
          <w:iCs/>
          <w:sz w:val="22"/>
          <w:szCs w:val="22"/>
        </w:rPr>
        <w:t>Small Wins</w:t>
      </w:r>
      <w:r w:rsidRPr="00932592" w:rsidR="001954EC">
        <w:rPr>
          <w:rFonts w:ascii="Arial" w:hAnsi="Arial" w:cs="Arial"/>
          <w:i/>
          <w:iCs/>
          <w:sz w:val="22"/>
          <w:szCs w:val="22"/>
        </w:rPr>
        <w:t>”</w:t>
      </w:r>
      <w:r w:rsidRPr="00451EF3" w:rsidR="001954EC">
        <w:rPr>
          <w:rFonts w:ascii="Arial" w:hAnsi="Arial" w:cs="Arial"/>
          <w:sz w:val="22"/>
          <w:szCs w:val="22"/>
        </w:rPr>
        <w:t xml:space="preserve"> </w:t>
      </w:r>
      <w:r w:rsidRPr="00451EF3" w:rsidR="000A0BCB">
        <w:rPr>
          <w:rFonts w:ascii="Arial" w:hAnsi="Arial" w:cs="Arial"/>
          <w:sz w:val="22"/>
          <w:szCs w:val="22"/>
        </w:rPr>
        <w:t xml:space="preserve">to </w:t>
      </w:r>
      <w:r w:rsidR="001A35E3">
        <w:rPr>
          <w:rFonts w:ascii="Arial" w:hAnsi="Arial" w:cs="Arial"/>
          <w:sz w:val="22"/>
          <w:szCs w:val="22"/>
        </w:rPr>
        <w:t>foster cultural competence</w:t>
      </w:r>
      <w:r w:rsidR="00872233">
        <w:rPr>
          <w:rFonts w:ascii="Arial" w:hAnsi="Arial" w:cs="Arial"/>
          <w:sz w:val="22"/>
          <w:szCs w:val="22"/>
        </w:rPr>
        <w:t>, effectiveness</w:t>
      </w:r>
      <w:r w:rsidR="00430DDF">
        <w:rPr>
          <w:rFonts w:ascii="Arial" w:hAnsi="Arial" w:cs="Arial"/>
          <w:sz w:val="22"/>
          <w:szCs w:val="22"/>
        </w:rPr>
        <w:t>,</w:t>
      </w:r>
      <w:r w:rsidR="00872233">
        <w:rPr>
          <w:rFonts w:ascii="Arial" w:hAnsi="Arial" w:cs="Arial"/>
          <w:sz w:val="22"/>
          <w:szCs w:val="22"/>
        </w:rPr>
        <w:t xml:space="preserve"> and well-being </w:t>
      </w:r>
      <w:r w:rsidR="00430DDF">
        <w:rPr>
          <w:rFonts w:ascii="Arial" w:hAnsi="Arial" w:cs="Arial"/>
          <w:sz w:val="22"/>
          <w:szCs w:val="22"/>
        </w:rPr>
        <w:t xml:space="preserve">of </w:t>
      </w:r>
      <w:r w:rsidRPr="00451EF3" w:rsidR="00602641">
        <w:rPr>
          <w:rFonts w:ascii="Arial" w:hAnsi="Arial" w:cs="Arial"/>
          <w:sz w:val="22"/>
          <w:szCs w:val="22"/>
        </w:rPr>
        <w:t>diversity, equity, and inclusion</w:t>
      </w:r>
      <w:r w:rsidRPr="00451EF3" w:rsidR="000A0BCB">
        <w:rPr>
          <w:rFonts w:ascii="Arial" w:hAnsi="Arial" w:cs="Arial"/>
          <w:sz w:val="22"/>
          <w:szCs w:val="22"/>
        </w:rPr>
        <w:t xml:space="preserve"> (DEI) </w:t>
      </w:r>
      <w:r w:rsidR="00116C05">
        <w:rPr>
          <w:rFonts w:ascii="Arial" w:hAnsi="Arial" w:cs="Arial"/>
          <w:sz w:val="22"/>
          <w:szCs w:val="22"/>
        </w:rPr>
        <w:t>leaders</w:t>
      </w:r>
      <w:r w:rsidRPr="00451EF3" w:rsidR="000A0BCB">
        <w:rPr>
          <w:rFonts w:ascii="Arial" w:hAnsi="Arial" w:cs="Arial"/>
          <w:sz w:val="22"/>
          <w:szCs w:val="22"/>
        </w:rPr>
        <w:t>.</w:t>
      </w:r>
    </w:p>
    <w:p w:rsidRPr="00451EF3" w:rsidR="00CA5D1E" w:rsidP="796391BD" w:rsidRDefault="004108E5" w14:paraId="5BC411FC" w14:textId="6D66870E" w14:noSpellErr="1">
      <w:pPr>
        <w:pStyle w:val="PlainText"/>
        <w:spacing w:after="240" w:line="288" w:lineRule="auto"/>
        <w:rPr>
          <w:rFonts w:ascii="Arial" w:hAnsi="Arial" w:cs="Arial"/>
          <w:color w:val="FF0000"/>
          <w:sz w:val="22"/>
          <w:szCs w:val="22"/>
        </w:rPr>
      </w:pPr>
      <w:r w:rsidRPr="4B997C9E" w:rsidR="004108E5">
        <w:rPr>
          <w:rFonts w:ascii="Arial" w:hAnsi="Arial" w:cs="Arial"/>
          <w:sz w:val="22"/>
          <w:szCs w:val="22"/>
        </w:rPr>
        <w:t xml:space="preserve">A </w:t>
      </w:r>
      <w:r w:rsidRPr="4B997C9E" w:rsidR="00215AF3">
        <w:rPr>
          <w:rFonts w:ascii="Arial" w:hAnsi="Arial" w:cs="Arial"/>
          <w:sz w:val="22"/>
          <w:szCs w:val="22"/>
        </w:rPr>
        <w:t xml:space="preserve">leader </w:t>
      </w:r>
      <w:r w:rsidRPr="4B997C9E" w:rsidR="00602641">
        <w:rPr>
          <w:rFonts w:ascii="Arial" w:hAnsi="Arial" w:cs="Arial"/>
          <w:sz w:val="22"/>
          <w:szCs w:val="22"/>
        </w:rPr>
        <w:t xml:space="preserve">inspires </w:t>
      </w:r>
      <w:r w:rsidRPr="4B997C9E" w:rsidR="001E0C5B">
        <w:rPr>
          <w:rFonts w:ascii="Arial" w:hAnsi="Arial" w:cs="Arial"/>
          <w:sz w:val="22"/>
          <w:szCs w:val="22"/>
        </w:rPr>
        <w:t>people</w:t>
      </w:r>
      <w:r w:rsidRPr="4B997C9E" w:rsidR="004108E5">
        <w:rPr>
          <w:rFonts w:ascii="Arial" w:hAnsi="Arial" w:cs="Arial"/>
          <w:sz w:val="22"/>
          <w:szCs w:val="22"/>
        </w:rPr>
        <w:t xml:space="preserve"> to accomplish a common goal</w:t>
      </w:r>
      <w:r w:rsidRPr="4B997C9E" w:rsidR="005D68EE">
        <w:rPr>
          <w:rFonts w:ascii="Arial" w:hAnsi="Arial" w:cs="Arial"/>
          <w:sz w:val="22"/>
          <w:szCs w:val="22"/>
        </w:rPr>
        <w:t>, such as</w:t>
      </w:r>
      <w:r w:rsidRPr="4B997C9E" w:rsidR="004108E5">
        <w:rPr>
          <w:rFonts w:ascii="Arial" w:hAnsi="Arial" w:cs="Arial"/>
          <w:sz w:val="22"/>
          <w:szCs w:val="22"/>
        </w:rPr>
        <w:t xml:space="preserve"> design</w:t>
      </w:r>
      <w:r w:rsidRPr="4B997C9E" w:rsidR="005D68EE">
        <w:rPr>
          <w:rFonts w:ascii="Arial" w:hAnsi="Arial" w:cs="Arial"/>
          <w:sz w:val="22"/>
          <w:szCs w:val="22"/>
        </w:rPr>
        <w:t>ing</w:t>
      </w:r>
      <w:r w:rsidRPr="4B997C9E" w:rsidR="004108E5">
        <w:rPr>
          <w:rFonts w:ascii="Arial" w:hAnsi="Arial" w:cs="Arial"/>
          <w:sz w:val="22"/>
          <w:szCs w:val="22"/>
        </w:rPr>
        <w:t xml:space="preserve"> a fuel</w:t>
      </w:r>
      <w:r w:rsidRPr="4B997C9E" w:rsidR="00FB0CA3">
        <w:rPr>
          <w:rFonts w:ascii="Arial" w:hAnsi="Arial" w:cs="Arial"/>
          <w:sz w:val="22"/>
          <w:szCs w:val="22"/>
        </w:rPr>
        <w:t>-</w:t>
      </w:r>
      <w:r w:rsidRPr="4B997C9E" w:rsidR="004108E5">
        <w:rPr>
          <w:rFonts w:ascii="Arial" w:hAnsi="Arial" w:cs="Arial"/>
          <w:sz w:val="22"/>
          <w:szCs w:val="22"/>
        </w:rPr>
        <w:t>efficient car</w:t>
      </w:r>
      <w:r w:rsidRPr="4B997C9E" w:rsidR="00FB0CA3">
        <w:rPr>
          <w:rFonts w:ascii="Arial" w:hAnsi="Arial" w:cs="Arial"/>
          <w:sz w:val="22"/>
          <w:szCs w:val="22"/>
        </w:rPr>
        <w:t>,</w:t>
      </w:r>
      <w:r w:rsidRPr="4B997C9E" w:rsidR="004108E5">
        <w:rPr>
          <w:rFonts w:ascii="Arial" w:hAnsi="Arial" w:cs="Arial"/>
          <w:sz w:val="22"/>
          <w:szCs w:val="22"/>
        </w:rPr>
        <w:t xml:space="preserve"> respond</w:t>
      </w:r>
      <w:r w:rsidRPr="4B997C9E" w:rsidR="005D68EE">
        <w:rPr>
          <w:rFonts w:ascii="Arial" w:hAnsi="Arial" w:cs="Arial"/>
          <w:sz w:val="22"/>
          <w:szCs w:val="22"/>
        </w:rPr>
        <w:t>ing</w:t>
      </w:r>
      <w:r w:rsidRPr="4B997C9E" w:rsidR="004108E5">
        <w:rPr>
          <w:rFonts w:ascii="Arial" w:hAnsi="Arial" w:cs="Arial"/>
          <w:sz w:val="22"/>
          <w:szCs w:val="22"/>
        </w:rPr>
        <w:t xml:space="preserve"> to an international military crisis</w:t>
      </w:r>
      <w:r w:rsidRPr="4B997C9E" w:rsidR="00997A5F">
        <w:rPr>
          <w:rFonts w:ascii="Arial" w:hAnsi="Arial" w:cs="Arial"/>
          <w:sz w:val="22"/>
          <w:szCs w:val="22"/>
        </w:rPr>
        <w:t>, o</w:t>
      </w:r>
      <w:r w:rsidRPr="4B997C9E" w:rsidR="00FB0CA3">
        <w:rPr>
          <w:rFonts w:ascii="Arial" w:hAnsi="Arial" w:cs="Arial"/>
          <w:sz w:val="22"/>
          <w:szCs w:val="22"/>
        </w:rPr>
        <w:t>r foster</w:t>
      </w:r>
      <w:r w:rsidRPr="4B997C9E" w:rsidR="005D68EE">
        <w:rPr>
          <w:rFonts w:ascii="Arial" w:hAnsi="Arial" w:cs="Arial"/>
          <w:sz w:val="22"/>
          <w:szCs w:val="22"/>
        </w:rPr>
        <w:t>ing</w:t>
      </w:r>
      <w:r w:rsidRPr="4B997C9E" w:rsidR="00FB0CA3">
        <w:rPr>
          <w:rFonts w:ascii="Arial" w:hAnsi="Arial" w:cs="Arial"/>
          <w:sz w:val="22"/>
          <w:szCs w:val="22"/>
        </w:rPr>
        <w:t xml:space="preserve"> racial equity within </w:t>
      </w:r>
      <w:r w:rsidRPr="4B997C9E" w:rsidR="005D68EE">
        <w:rPr>
          <w:rFonts w:ascii="Arial" w:hAnsi="Arial" w:cs="Arial"/>
          <w:sz w:val="22"/>
          <w:szCs w:val="22"/>
        </w:rPr>
        <w:t xml:space="preserve">an </w:t>
      </w:r>
      <w:r w:rsidRPr="4B997C9E" w:rsidR="00FB0CA3">
        <w:rPr>
          <w:rFonts w:ascii="Arial" w:hAnsi="Arial" w:cs="Arial"/>
          <w:sz w:val="22"/>
          <w:szCs w:val="22"/>
        </w:rPr>
        <w:t>organization</w:t>
      </w:r>
      <w:r w:rsidRPr="4B997C9E" w:rsidR="004108E5">
        <w:rPr>
          <w:rFonts w:ascii="Arial" w:hAnsi="Arial" w:cs="Arial"/>
          <w:sz w:val="22"/>
          <w:szCs w:val="22"/>
        </w:rPr>
        <w:t xml:space="preserve">. </w:t>
      </w:r>
      <w:r w:rsidRPr="4B997C9E" w:rsidR="0023297F">
        <w:rPr>
          <w:rFonts w:ascii="Arial" w:hAnsi="Arial" w:cs="Arial"/>
          <w:sz w:val="22"/>
          <w:szCs w:val="22"/>
        </w:rPr>
        <w:t>Diverse</w:t>
      </w:r>
      <w:r w:rsidRPr="4B997C9E" w:rsidR="004108E5">
        <w:rPr>
          <w:rFonts w:ascii="Arial" w:hAnsi="Arial" w:cs="Arial"/>
          <w:sz w:val="22"/>
          <w:szCs w:val="22"/>
        </w:rPr>
        <w:t xml:space="preserve"> </w:t>
      </w:r>
      <w:r w:rsidRPr="4B997C9E" w:rsidR="00825891">
        <w:rPr>
          <w:rFonts w:ascii="Arial" w:hAnsi="Arial" w:cs="Arial"/>
          <w:sz w:val="22"/>
          <w:szCs w:val="22"/>
        </w:rPr>
        <w:t>theories</w:t>
      </w:r>
      <w:r w:rsidRPr="4B997C9E" w:rsidR="004108E5">
        <w:rPr>
          <w:rFonts w:ascii="Arial" w:hAnsi="Arial" w:cs="Arial"/>
          <w:sz w:val="22"/>
          <w:szCs w:val="22"/>
        </w:rPr>
        <w:t xml:space="preserve"> </w:t>
      </w:r>
      <w:r w:rsidRPr="4B997C9E" w:rsidR="0023297F">
        <w:rPr>
          <w:rFonts w:ascii="Arial" w:hAnsi="Arial" w:cs="Arial"/>
          <w:sz w:val="22"/>
          <w:szCs w:val="22"/>
        </w:rPr>
        <w:t xml:space="preserve">have emerged </w:t>
      </w:r>
      <w:r w:rsidRPr="4B997C9E" w:rsidR="009F7741">
        <w:rPr>
          <w:rFonts w:ascii="Arial" w:hAnsi="Arial" w:cs="Arial"/>
          <w:sz w:val="22"/>
          <w:szCs w:val="22"/>
        </w:rPr>
        <w:t>on</w:t>
      </w:r>
      <w:r w:rsidRPr="4B997C9E" w:rsidR="004108E5">
        <w:rPr>
          <w:rFonts w:ascii="Arial" w:hAnsi="Arial" w:cs="Arial"/>
          <w:sz w:val="22"/>
          <w:szCs w:val="22"/>
        </w:rPr>
        <w:t xml:space="preserve"> </w:t>
      </w:r>
      <w:r w:rsidRPr="4B997C9E" w:rsidR="00825891">
        <w:rPr>
          <w:rFonts w:ascii="Arial" w:hAnsi="Arial" w:cs="Arial"/>
          <w:sz w:val="22"/>
          <w:szCs w:val="22"/>
        </w:rPr>
        <w:t>becoming</w:t>
      </w:r>
      <w:r w:rsidRPr="4B997C9E" w:rsidR="004108E5">
        <w:rPr>
          <w:rFonts w:ascii="Arial" w:hAnsi="Arial" w:cs="Arial"/>
          <w:sz w:val="22"/>
          <w:szCs w:val="22"/>
        </w:rPr>
        <w:t xml:space="preserve"> an effective leader</w:t>
      </w:r>
      <w:r w:rsidRPr="4B997C9E" w:rsidR="00221395">
        <w:rPr>
          <w:rFonts w:ascii="Arial" w:hAnsi="Arial" w:cs="Arial"/>
          <w:sz w:val="22"/>
          <w:szCs w:val="22"/>
        </w:rPr>
        <w:t>. S</w:t>
      </w:r>
      <w:r w:rsidRPr="4B997C9E" w:rsidR="004108E5">
        <w:rPr>
          <w:rFonts w:ascii="Arial" w:hAnsi="Arial" w:cs="Arial"/>
          <w:sz w:val="22"/>
          <w:szCs w:val="22"/>
        </w:rPr>
        <w:t xml:space="preserve">ome suggest that leaders must </w:t>
      </w:r>
      <w:r w:rsidRPr="4B997C9E" w:rsidR="00221395">
        <w:rPr>
          <w:rFonts w:ascii="Arial" w:hAnsi="Arial" w:cs="Arial"/>
          <w:sz w:val="22"/>
          <w:szCs w:val="22"/>
        </w:rPr>
        <w:t>possess</w:t>
      </w:r>
      <w:r w:rsidRPr="4B997C9E" w:rsidR="004108E5">
        <w:rPr>
          <w:rFonts w:ascii="Arial" w:hAnsi="Arial" w:cs="Arial"/>
          <w:sz w:val="22"/>
          <w:szCs w:val="22"/>
        </w:rPr>
        <w:t xml:space="preserve"> </w:t>
      </w:r>
      <w:r w:rsidRPr="4B997C9E" w:rsidR="008053DE">
        <w:rPr>
          <w:rFonts w:ascii="Arial" w:hAnsi="Arial" w:cs="Arial"/>
          <w:sz w:val="22"/>
          <w:szCs w:val="22"/>
        </w:rPr>
        <w:t xml:space="preserve">high </w:t>
      </w:r>
      <w:r w:rsidRPr="4B997C9E" w:rsidR="004108E5">
        <w:rPr>
          <w:rFonts w:ascii="Arial" w:hAnsi="Arial" w:cs="Arial"/>
          <w:color w:val="auto"/>
          <w:sz w:val="22"/>
          <w:szCs w:val="22"/>
        </w:rPr>
        <w:t>intelligence</w:t>
      </w:r>
      <w:r w:rsidRPr="4B997C9E" w:rsidR="009F7741">
        <w:rPr>
          <w:rFonts w:ascii="Arial" w:hAnsi="Arial" w:cs="Arial"/>
          <w:color w:val="auto"/>
          <w:sz w:val="22"/>
          <w:szCs w:val="22"/>
        </w:rPr>
        <w:t>,</w:t>
      </w:r>
      <w:r w:rsidRPr="4B997C9E" w:rsidR="00A561BF">
        <w:rPr>
          <w:rFonts w:ascii="Arial" w:hAnsi="Arial" w:cs="Arial"/>
          <w:color w:val="auto"/>
          <w:sz w:val="22"/>
          <w:szCs w:val="22"/>
        </w:rPr>
        <w:t xml:space="preserve"> </w:t>
      </w:r>
      <w:r w:rsidRPr="4B997C9E" w:rsidR="009F7741">
        <w:rPr>
          <w:rFonts w:ascii="Arial" w:hAnsi="Arial" w:cs="Arial"/>
          <w:color w:val="auto"/>
          <w:sz w:val="22"/>
          <w:szCs w:val="22"/>
        </w:rPr>
        <w:t>s</w:t>
      </w:r>
      <w:r w:rsidRPr="4B997C9E" w:rsidR="004108E5">
        <w:rPr>
          <w:rFonts w:ascii="Arial" w:hAnsi="Arial" w:cs="Arial"/>
          <w:color w:val="auto"/>
          <w:sz w:val="22"/>
          <w:szCs w:val="22"/>
        </w:rPr>
        <w:t>ociability</w:t>
      </w:r>
      <w:r w:rsidRPr="4B997C9E" w:rsidR="009F7741">
        <w:rPr>
          <w:rFonts w:ascii="Arial" w:hAnsi="Arial" w:cs="Arial"/>
          <w:color w:val="auto"/>
          <w:sz w:val="22"/>
          <w:szCs w:val="22"/>
        </w:rPr>
        <w:t xml:space="preserve">, </w:t>
      </w:r>
      <w:r w:rsidRPr="4B997C9E" w:rsidR="00B20BB0">
        <w:rPr>
          <w:rFonts w:ascii="Arial" w:hAnsi="Arial" w:cs="Arial"/>
          <w:color w:val="auto"/>
          <w:sz w:val="22"/>
          <w:szCs w:val="22"/>
        </w:rPr>
        <w:t xml:space="preserve">access to data, </w:t>
      </w:r>
      <w:r w:rsidRPr="4B997C9E" w:rsidR="0092124F">
        <w:rPr>
          <w:rFonts w:ascii="Arial" w:hAnsi="Arial" w:cs="Arial"/>
          <w:color w:val="auto"/>
          <w:sz w:val="22"/>
          <w:szCs w:val="22"/>
        </w:rPr>
        <w:t xml:space="preserve">or </w:t>
      </w:r>
      <w:r w:rsidRPr="4B997C9E" w:rsidR="00760597">
        <w:rPr>
          <w:rFonts w:ascii="Arial" w:hAnsi="Arial" w:cs="Arial"/>
          <w:color w:val="auto"/>
          <w:sz w:val="22"/>
          <w:szCs w:val="22"/>
        </w:rPr>
        <w:t>influential contacts</w:t>
      </w:r>
      <w:r w:rsidRPr="4B997C9E" w:rsidR="00221395">
        <w:rPr>
          <w:rFonts w:ascii="Arial" w:hAnsi="Arial" w:cs="Arial"/>
          <w:color w:val="auto"/>
          <w:sz w:val="22"/>
          <w:szCs w:val="22"/>
        </w:rPr>
        <w:t xml:space="preserve"> w</w:t>
      </w:r>
      <w:r w:rsidRPr="4B997C9E" w:rsidR="00F5790F">
        <w:rPr>
          <w:rFonts w:ascii="Arial" w:hAnsi="Arial" w:cs="Arial"/>
          <w:color w:val="auto"/>
          <w:sz w:val="22"/>
          <w:szCs w:val="22"/>
        </w:rPr>
        <w:t>hile others</w:t>
      </w:r>
      <w:r w:rsidRPr="4B997C9E" w:rsidR="0010510D">
        <w:rPr>
          <w:rFonts w:ascii="Arial" w:hAnsi="Arial" w:cs="Arial"/>
          <w:color w:val="auto"/>
          <w:sz w:val="22"/>
          <w:szCs w:val="22"/>
        </w:rPr>
        <w:t xml:space="preserve"> say </w:t>
      </w:r>
      <w:r w:rsidRPr="4B997C9E" w:rsidR="00233CA4">
        <w:rPr>
          <w:rFonts w:ascii="Arial" w:hAnsi="Arial" w:cs="Arial"/>
          <w:color w:val="auto"/>
          <w:sz w:val="22"/>
          <w:szCs w:val="22"/>
        </w:rPr>
        <w:t xml:space="preserve">leadership </w:t>
      </w:r>
      <w:r w:rsidRPr="4B997C9E" w:rsidR="00432271">
        <w:rPr>
          <w:rFonts w:ascii="Arial" w:hAnsi="Arial" w:cs="Arial"/>
          <w:color w:val="auto"/>
          <w:sz w:val="22"/>
          <w:szCs w:val="22"/>
        </w:rPr>
        <w:t>requires</w:t>
      </w:r>
      <w:r w:rsidRPr="4B997C9E" w:rsidR="0010510D">
        <w:rPr>
          <w:rFonts w:ascii="Arial" w:hAnsi="Arial" w:cs="Arial"/>
          <w:color w:val="auto"/>
          <w:sz w:val="22"/>
          <w:szCs w:val="22"/>
        </w:rPr>
        <w:t xml:space="preserve"> </w:t>
      </w:r>
      <w:r w:rsidRPr="4B997C9E" w:rsidR="00C4585C">
        <w:rPr>
          <w:rFonts w:ascii="Arial" w:hAnsi="Arial" w:cs="Arial"/>
          <w:color w:val="auto"/>
          <w:sz w:val="22"/>
          <w:szCs w:val="22"/>
        </w:rPr>
        <w:t>developing</w:t>
      </w:r>
      <w:r w:rsidRPr="4B997C9E" w:rsidR="00432271">
        <w:rPr>
          <w:rFonts w:ascii="Arial" w:hAnsi="Arial" w:cs="Arial"/>
          <w:color w:val="auto"/>
          <w:sz w:val="22"/>
          <w:szCs w:val="22"/>
        </w:rPr>
        <w:t xml:space="preserve"> </w:t>
      </w:r>
      <w:r w:rsidRPr="4B997C9E" w:rsidR="0010510D">
        <w:rPr>
          <w:rFonts w:ascii="Arial" w:hAnsi="Arial" w:cs="Arial"/>
          <w:color w:val="auto"/>
          <w:sz w:val="22"/>
          <w:szCs w:val="22"/>
        </w:rPr>
        <w:t>technique</w:t>
      </w:r>
      <w:r w:rsidRPr="4B997C9E" w:rsidR="00432271">
        <w:rPr>
          <w:rFonts w:ascii="Arial" w:hAnsi="Arial" w:cs="Arial"/>
          <w:color w:val="auto"/>
          <w:sz w:val="22"/>
          <w:szCs w:val="22"/>
        </w:rPr>
        <w:t>s</w:t>
      </w:r>
      <w:r w:rsidRPr="4B997C9E" w:rsidR="0010510D">
        <w:rPr>
          <w:rFonts w:ascii="Arial" w:hAnsi="Arial" w:cs="Arial"/>
          <w:color w:val="auto"/>
          <w:sz w:val="22"/>
          <w:szCs w:val="22"/>
        </w:rPr>
        <w:t xml:space="preserve"> or skill</w:t>
      </w:r>
      <w:r w:rsidRPr="4B997C9E" w:rsidR="00D51D57">
        <w:rPr>
          <w:rFonts w:ascii="Arial" w:hAnsi="Arial" w:cs="Arial"/>
          <w:color w:val="auto"/>
          <w:sz w:val="22"/>
          <w:szCs w:val="22"/>
        </w:rPr>
        <w:t>s</w:t>
      </w:r>
      <w:r w:rsidRPr="4B997C9E" w:rsidR="0010510D">
        <w:rPr>
          <w:rFonts w:ascii="Arial" w:hAnsi="Arial" w:cs="Arial"/>
          <w:color w:val="auto"/>
          <w:sz w:val="22"/>
          <w:szCs w:val="22"/>
        </w:rPr>
        <w:t>.</w:t>
      </w:r>
      <w:r w:rsidRPr="4B997C9E" w:rsidR="1D0949D5">
        <w:rPr>
          <w:rFonts w:ascii="Arial" w:hAnsi="Arial" w:cs="Arial"/>
          <w:color w:val="auto"/>
          <w:sz w:val="22"/>
          <w:szCs w:val="22"/>
        </w:rPr>
        <w:t xml:space="preserve">  </w:t>
      </w:r>
      <w:r w:rsidRPr="4B997C9E" w:rsidR="00915281">
        <w:rPr>
          <w:rFonts w:ascii="Arial" w:hAnsi="Arial" w:cs="Arial"/>
          <w:color w:val="auto"/>
          <w:sz w:val="22"/>
          <w:szCs w:val="22"/>
        </w:rPr>
        <w:t>For</w:t>
      </w:r>
      <w:r w:rsidRPr="4B997C9E" w:rsidR="1D0949D5">
        <w:rPr>
          <w:rFonts w:ascii="Arial" w:hAnsi="Arial" w:cs="Arial"/>
          <w:color w:val="auto"/>
          <w:sz w:val="22"/>
          <w:szCs w:val="22"/>
        </w:rPr>
        <w:t xml:space="preserve"> these conversation</w:t>
      </w:r>
      <w:r w:rsidRPr="4B997C9E" w:rsidR="00915281">
        <w:rPr>
          <w:rFonts w:ascii="Arial" w:hAnsi="Arial" w:cs="Arial"/>
          <w:color w:val="auto"/>
          <w:sz w:val="22"/>
          <w:szCs w:val="22"/>
        </w:rPr>
        <w:t>s</w:t>
      </w:r>
      <w:r w:rsidRPr="4B997C9E" w:rsidR="1D0949D5">
        <w:rPr>
          <w:rFonts w:ascii="Arial" w:hAnsi="Arial" w:cs="Arial"/>
          <w:color w:val="auto"/>
          <w:sz w:val="22"/>
          <w:szCs w:val="22"/>
        </w:rPr>
        <w:t xml:space="preserve">, a leader is not defined by a designated title or role but by the </w:t>
      </w:r>
      <w:r w:rsidRPr="4B997C9E" w:rsidR="42988010">
        <w:rPr>
          <w:rFonts w:ascii="Arial" w:hAnsi="Arial" w:cs="Arial"/>
          <w:color w:val="auto"/>
          <w:sz w:val="22"/>
          <w:szCs w:val="22"/>
        </w:rPr>
        <w:t xml:space="preserve">steadfast leadership in authentically addressing the difficult issues </w:t>
      </w:r>
      <w:r w:rsidRPr="4B997C9E" w:rsidR="1F020A92">
        <w:rPr>
          <w:rFonts w:ascii="Arial" w:hAnsi="Arial" w:cs="Arial"/>
          <w:color w:val="auto"/>
          <w:sz w:val="22"/>
          <w:szCs w:val="22"/>
        </w:rPr>
        <w:t xml:space="preserve">plaguing </w:t>
      </w:r>
      <w:r w:rsidRPr="4B997C9E" w:rsidR="00915281">
        <w:rPr>
          <w:rFonts w:ascii="Arial" w:hAnsi="Arial" w:cs="Arial"/>
          <w:color w:val="auto"/>
          <w:sz w:val="22"/>
          <w:szCs w:val="22"/>
        </w:rPr>
        <w:t>a group's dynamics</w:t>
      </w:r>
      <w:r w:rsidRPr="4B997C9E" w:rsidR="1F020A92">
        <w:rPr>
          <w:rFonts w:ascii="Arial" w:hAnsi="Arial" w:cs="Arial"/>
          <w:color w:val="auto"/>
          <w:sz w:val="22"/>
          <w:szCs w:val="22"/>
        </w:rPr>
        <w:t>.</w:t>
      </w:r>
    </w:p>
    <w:p w:rsidRPr="00451EF3" w:rsidR="00CA5D1E" w:rsidP="00A12019" w:rsidRDefault="00E2409E" w14:paraId="5C4A8131" w14:textId="5104D7CA">
      <w:pPr>
        <w:pStyle w:val="PlainText"/>
        <w:spacing w:after="240" w:line="288" w:lineRule="auto"/>
        <w:rPr>
          <w:rFonts w:ascii="Arial" w:hAnsi="Arial" w:cs="Arial"/>
          <w:sz w:val="22"/>
          <w:szCs w:val="22"/>
        </w:rPr>
      </w:pPr>
      <w:r w:rsidRPr="00451EF3">
        <w:rPr>
          <w:rFonts w:ascii="Arial" w:hAnsi="Arial" w:cs="Arial"/>
          <w:sz w:val="22"/>
          <w:szCs w:val="22"/>
        </w:rPr>
        <w:t>I</w:t>
      </w:r>
      <w:r w:rsidRPr="00451EF3" w:rsidR="00FB0CA3">
        <w:rPr>
          <w:rFonts w:ascii="Arial" w:hAnsi="Arial" w:cs="Arial"/>
          <w:sz w:val="22"/>
          <w:szCs w:val="22"/>
        </w:rPr>
        <w:t xml:space="preserve">n </w:t>
      </w:r>
      <w:r w:rsidRPr="00451EF3" w:rsidR="00FB0CA3">
        <w:rPr>
          <w:rFonts w:ascii="Arial" w:hAnsi="Arial" w:cs="Arial"/>
          <w:i/>
          <w:iCs/>
          <w:sz w:val="22"/>
          <w:szCs w:val="22"/>
        </w:rPr>
        <w:t>A</w:t>
      </w:r>
      <w:r w:rsidRPr="00451EF3" w:rsidR="004108E5">
        <w:rPr>
          <w:rFonts w:ascii="Arial" w:hAnsi="Arial" w:cs="Arial"/>
          <w:i/>
          <w:iCs/>
          <w:sz w:val="22"/>
          <w:szCs w:val="22"/>
        </w:rPr>
        <w:t xml:space="preserve"> </w:t>
      </w:r>
      <w:r w:rsidRPr="00451EF3" w:rsidR="00FB0CA3">
        <w:rPr>
          <w:rFonts w:ascii="Arial" w:hAnsi="Arial" w:cs="Arial"/>
          <w:i/>
          <w:iCs/>
          <w:sz w:val="22"/>
          <w:szCs w:val="22"/>
        </w:rPr>
        <w:t>F</w:t>
      </w:r>
      <w:r w:rsidRPr="00451EF3" w:rsidR="004108E5">
        <w:rPr>
          <w:rFonts w:ascii="Arial" w:hAnsi="Arial" w:cs="Arial"/>
          <w:i/>
          <w:iCs/>
          <w:sz w:val="22"/>
          <w:szCs w:val="22"/>
        </w:rPr>
        <w:t xml:space="preserve">ailure of </w:t>
      </w:r>
      <w:r w:rsidRPr="00451EF3" w:rsidR="00FB0CA3">
        <w:rPr>
          <w:rFonts w:ascii="Arial" w:hAnsi="Arial" w:cs="Arial"/>
          <w:i/>
          <w:iCs/>
          <w:sz w:val="22"/>
          <w:szCs w:val="22"/>
        </w:rPr>
        <w:t>N</w:t>
      </w:r>
      <w:r w:rsidRPr="00451EF3" w:rsidR="004108E5">
        <w:rPr>
          <w:rFonts w:ascii="Arial" w:hAnsi="Arial" w:cs="Arial"/>
          <w:i/>
          <w:iCs/>
          <w:sz w:val="22"/>
          <w:szCs w:val="22"/>
        </w:rPr>
        <w:t>erve</w:t>
      </w:r>
      <w:r w:rsidRPr="00451EF3">
        <w:rPr>
          <w:rFonts w:ascii="Arial" w:hAnsi="Arial" w:cs="Arial"/>
          <w:sz w:val="22"/>
          <w:szCs w:val="22"/>
        </w:rPr>
        <w:t xml:space="preserve">, however, </w:t>
      </w:r>
      <w:r w:rsidRPr="00451EF3" w:rsidR="004108E5">
        <w:rPr>
          <w:rFonts w:ascii="Arial" w:hAnsi="Arial" w:cs="Arial"/>
          <w:sz w:val="22"/>
          <w:szCs w:val="22"/>
        </w:rPr>
        <w:t xml:space="preserve">the late Edwin Friedman </w:t>
      </w:r>
      <w:r w:rsidRPr="00451EF3">
        <w:rPr>
          <w:rFonts w:ascii="Arial" w:hAnsi="Arial" w:cs="Arial"/>
          <w:sz w:val="22"/>
          <w:szCs w:val="22"/>
        </w:rPr>
        <w:t xml:space="preserve">proposed </w:t>
      </w:r>
      <w:r w:rsidRPr="00451EF3" w:rsidR="00960CE0">
        <w:rPr>
          <w:rFonts w:ascii="Arial" w:hAnsi="Arial" w:cs="Arial"/>
          <w:sz w:val="22"/>
          <w:szCs w:val="22"/>
        </w:rPr>
        <w:t>a controversial theory</w:t>
      </w:r>
      <w:r w:rsidRPr="00451EF3" w:rsidR="002D5212">
        <w:rPr>
          <w:rFonts w:ascii="Arial" w:hAnsi="Arial" w:cs="Arial"/>
          <w:sz w:val="22"/>
          <w:szCs w:val="22"/>
        </w:rPr>
        <w:t>,</w:t>
      </w:r>
      <w:r w:rsidRPr="00451EF3" w:rsidR="00BC2A53">
        <w:rPr>
          <w:rFonts w:ascii="Arial" w:hAnsi="Arial" w:cs="Arial"/>
          <w:sz w:val="22"/>
          <w:szCs w:val="22"/>
        </w:rPr>
        <w:t xml:space="preserve"> </w:t>
      </w:r>
      <w:r w:rsidRPr="00451EF3" w:rsidR="002D5212">
        <w:rPr>
          <w:rFonts w:ascii="Arial" w:hAnsi="Arial" w:cs="Arial"/>
          <w:sz w:val="22"/>
          <w:szCs w:val="22"/>
        </w:rPr>
        <w:t xml:space="preserve">suggesting </w:t>
      </w:r>
      <w:r w:rsidRPr="00451EF3" w:rsidR="004108E5">
        <w:rPr>
          <w:rFonts w:ascii="Arial" w:hAnsi="Arial" w:cs="Arial"/>
          <w:sz w:val="22"/>
          <w:szCs w:val="22"/>
        </w:rPr>
        <w:t xml:space="preserve">that effective leadership is not </w:t>
      </w:r>
      <w:r w:rsidRPr="00451EF3" w:rsidR="002D5212">
        <w:rPr>
          <w:rFonts w:ascii="Arial" w:hAnsi="Arial" w:cs="Arial"/>
          <w:sz w:val="22"/>
          <w:szCs w:val="22"/>
        </w:rPr>
        <w:t>as concerned with</w:t>
      </w:r>
      <w:r w:rsidRPr="00451EF3" w:rsidR="004108E5">
        <w:rPr>
          <w:rFonts w:ascii="Arial" w:hAnsi="Arial" w:cs="Arial"/>
          <w:sz w:val="22"/>
          <w:szCs w:val="22"/>
        </w:rPr>
        <w:t xml:space="preserve"> traits or skills as </w:t>
      </w:r>
      <w:r w:rsidRPr="00451EF3" w:rsidR="002D5212">
        <w:rPr>
          <w:rFonts w:ascii="Arial" w:hAnsi="Arial" w:cs="Arial"/>
          <w:sz w:val="22"/>
          <w:szCs w:val="22"/>
        </w:rPr>
        <w:t>with the</w:t>
      </w:r>
      <w:r w:rsidRPr="00451EF3" w:rsidR="004108E5">
        <w:rPr>
          <w:rFonts w:ascii="Arial" w:hAnsi="Arial" w:cs="Arial"/>
          <w:sz w:val="22"/>
          <w:szCs w:val="22"/>
        </w:rPr>
        <w:t xml:space="preserve"> emotional process of regulating one</w:t>
      </w:r>
      <w:r w:rsidRPr="00451EF3" w:rsidR="00997A5F">
        <w:rPr>
          <w:rFonts w:ascii="Arial" w:hAnsi="Arial" w:cs="Arial"/>
          <w:sz w:val="22"/>
          <w:szCs w:val="22"/>
        </w:rPr>
        <w:t>'</w:t>
      </w:r>
      <w:r w:rsidRPr="00451EF3" w:rsidR="004108E5">
        <w:rPr>
          <w:rFonts w:ascii="Arial" w:hAnsi="Arial" w:cs="Arial"/>
          <w:sz w:val="22"/>
          <w:szCs w:val="22"/>
        </w:rPr>
        <w:t>s anxiety.</w:t>
      </w:r>
      <w:r w:rsidRPr="00451EF3" w:rsidR="005C6CB0">
        <w:rPr>
          <w:rFonts w:ascii="Arial" w:hAnsi="Arial" w:cs="Arial"/>
          <w:sz w:val="22"/>
          <w:szCs w:val="22"/>
        </w:rPr>
        <w:t xml:space="preserve"> </w:t>
      </w:r>
      <w:r w:rsidRPr="00451EF3" w:rsidR="004108E5">
        <w:rPr>
          <w:rFonts w:ascii="Arial" w:hAnsi="Arial" w:cs="Arial"/>
          <w:sz w:val="22"/>
          <w:szCs w:val="22"/>
        </w:rPr>
        <w:t xml:space="preserve">He </w:t>
      </w:r>
      <w:r w:rsidRPr="00451EF3" w:rsidR="005C6CB0">
        <w:rPr>
          <w:rFonts w:ascii="Arial" w:hAnsi="Arial" w:cs="Arial"/>
          <w:sz w:val="22"/>
          <w:szCs w:val="22"/>
        </w:rPr>
        <w:t>calls</w:t>
      </w:r>
      <w:r w:rsidRPr="00451EF3" w:rsidR="004108E5">
        <w:rPr>
          <w:rFonts w:ascii="Arial" w:hAnsi="Arial" w:cs="Arial"/>
          <w:sz w:val="22"/>
          <w:szCs w:val="22"/>
        </w:rPr>
        <w:t xml:space="preserve"> this </w:t>
      </w:r>
      <w:r w:rsidRPr="00451EF3" w:rsidR="004108E5">
        <w:rPr>
          <w:rFonts w:ascii="Arial" w:hAnsi="Arial" w:cs="Arial"/>
          <w:i/>
          <w:iCs/>
          <w:sz w:val="22"/>
          <w:szCs w:val="22"/>
        </w:rPr>
        <w:t>self</w:t>
      </w:r>
      <w:r w:rsidRPr="00451EF3" w:rsidR="00FB0CA3">
        <w:rPr>
          <w:rFonts w:ascii="Arial" w:hAnsi="Arial" w:cs="Arial"/>
          <w:i/>
          <w:iCs/>
          <w:sz w:val="22"/>
          <w:szCs w:val="22"/>
        </w:rPr>
        <w:t>-</w:t>
      </w:r>
      <w:r w:rsidRPr="00451EF3" w:rsidR="004108E5">
        <w:rPr>
          <w:rFonts w:ascii="Arial" w:hAnsi="Arial" w:cs="Arial"/>
          <w:i/>
          <w:iCs/>
          <w:sz w:val="22"/>
          <w:szCs w:val="22"/>
        </w:rPr>
        <w:t>differentiation</w:t>
      </w:r>
      <w:r w:rsidRPr="00451EF3" w:rsidR="004108E5">
        <w:rPr>
          <w:rFonts w:ascii="Arial" w:hAnsi="Arial" w:cs="Arial"/>
          <w:sz w:val="22"/>
          <w:szCs w:val="22"/>
        </w:rPr>
        <w:t xml:space="preserve"> or </w:t>
      </w:r>
      <w:r w:rsidRPr="001A32B6" w:rsidR="00997A5F">
        <w:rPr>
          <w:rFonts w:ascii="Arial" w:hAnsi="Arial" w:cs="Arial"/>
          <w:i/>
          <w:iCs/>
          <w:sz w:val="22"/>
          <w:szCs w:val="22"/>
        </w:rPr>
        <w:t>"</w:t>
      </w:r>
      <w:r w:rsidRPr="001A32B6" w:rsidR="004108E5">
        <w:rPr>
          <w:rFonts w:ascii="Arial" w:hAnsi="Arial" w:cs="Arial"/>
          <w:i/>
          <w:iCs/>
          <w:sz w:val="22"/>
          <w:szCs w:val="22"/>
        </w:rPr>
        <w:t>knowing where</w:t>
      </w:r>
      <w:r w:rsidRPr="001A32B6" w:rsidR="00FB0CA3">
        <w:rPr>
          <w:rFonts w:ascii="Arial" w:hAnsi="Arial" w:cs="Arial"/>
          <w:i/>
          <w:iCs/>
          <w:sz w:val="22"/>
          <w:szCs w:val="22"/>
        </w:rPr>
        <w:t xml:space="preserve"> one </w:t>
      </w:r>
      <w:r w:rsidRPr="001A32B6" w:rsidR="004108E5">
        <w:rPr>
          <w:rFonts w:ascii="Arial" w:hAnsi="Arial" w:cs="Arial"/>
          <w:i/>
          <w:iCs/>
          <w:sz w:val="22"/>
          <w:szCs w:val="22"/>
        </w:rPr>
        <w:t>ends</w:t>
      </w:r>
      <w:r w:rsidRPr="001A32B6" w:rsidR="00FB0CA3">
        <w:rPr>
          <w:rFonts w:ascii="Arial" w:hAnsi="Arial" w:cs="Arial"/>
          <w:i/>
          <w:iCs/>
          <w:sz w:val="22"/>
          <w:szCs w:val="22"/>
        </w:rPr>
        <w:t>,</w:t>
      </w:r>
      <w:r w:rsidRPr="001A32B6" w:rsidR="004108E5">
        <w:rPr>
          <w:rFonts w:ascii="Arial" w:hAnsi="Arial" w:cs="Arial"/>
          <w:i/>
          <w:iCs/>
          <w:sz w:val="22"/>
          <w:szCs w:val="22"/>
        </w:rPr>
        <w:t xml:space="preserve"> and another begins</w:t>
      </w:r>
      <w:r w:rsidRPr="001A32B6" w:rsidR="00FB0CA3">
        <w:rPr>
          <w:rFonts w:ascii="Arial" w:hAnsi="Arial" w:cs="Arial"/>
          <w:i/>
          <w:iCs/>
          <w:sz w:val="22"/>
          <w:szCs w:val="22"/>
        </w:rPr>
        <w:t>.</w:t>
      </w:r>
      <w:r w:rsidRPr="001A32B6" w:rsidR="00997A5F">
        <w:rPr>
          <w:rFonts w:ascii="Arial" w:hAnsi="Arial" w:cs="Arial"/>
          <w:i/>
          <w:iCs/>
          <w:sz w:val="22"/>
          <w:szCs w:val="22"/>
        </w:rPr>
        <w:t>"</w:t>
      </w:r>
      <w:r w:rsidRPr="001A32B6" w:rsidR="0024628A">
        <w:rPr>
          <w:rStyle w:val="FootnoteReference"/>
          <w:rFonts w:ascii="Arial" w:hAnsi="Arial" w:cs="Arial"/>
          <w:i/>
          <w:iCs/>
          <w:sz w:val="22"/>
          <w:szCs w:val="22"/>
        </w:rPr>
        <w:footnoteReference w:id="1"/>
      </w:r>
      <w:r w:rsidRPr="00451EF3" w:rsidR="00766C0A">
        <w:rPr>
          <w:rFonts w:ascii="Arial" w:hAnsi="Arial" w:cs="Arial"/>
          <w:sz w:val="22"/>
          <w:szCs w:val="22"/>
        </w:rPr>
        <w:t xml:space="preserve"> </w:t>
      </w:r>
      <w:r w:rsidRPr="00451EF3" w:rsidR="00164D1A">
        <w:rPr>
          <w:rFonts w:ascii="Arial" w:hAnsi="Arial" w:cs="Arial"/>
          <w:sz w:val="22"/>
          <w:szCs w:val="22"/>
        </w:rPr>
        <w:t xml:space="preserve">Friedman </w:t>
      </w:r>
      <w:r w:rsidRPr="00451EF3" w:rsidR="007B43EB">
        <w:rPr>
          <w:rFonts w:ascii="Arial" w:hAnsi="Arial" w:cs="Arial"/>
          <w:sz w:val="22"/>
          <w:szCs w:val="22"/>
        </w:rPr>
        <w:t xml:space="preserve">repeatedly </w:t>
      </w:r>
      <w:r w:rsidRPr="00451EF3" w:rsidR="00164D1A">
        <w:rPr>
          <w:rFonts w:ascii="Arial" w:hAnsi="Arial" w:cs="Arial"/>
          <w:sz w:val="22"/>
          <w:szCs w:val="22"/>
        </w:rPr>
        <w:t>st</w:t>
      </w:r>
      <w:r w:rsidRPr="00451EF3" w:rsidR="00F12B6A">
        <w:rPr>
          <w:rFonts w:ascii="Arial" w:hAnsi="Arial" w:cs="Arial"/>
          <w:sz w:val="22"/>
          <w:szCs w:val="22"/>
        </w:rPr>
        <w:t>r</w:t>
      </w:r>
      <w:r w:rsidRPr="00451EF3" w:rsidR="00164D1A">
        <w:rPr>
          <w:rFonts w:ascii="Arial" w:hAnsi="Arial" w:cs="Arial"/>
          <w:sz w:val="22"/>
          <w:szCs w:val="22"/>
        </w:rPr>
        <w:t xml:space="preserve">esses that differentiated </w:t>
      </w:r>
      <w:r w:rsidRPr="00451EF3" w:rsidR="00B47744">
        <w:rPr>
          <w:rFonts w:ascii="Arial" w:hAnsi="Arial" w:cs="Arial"/>
          <w:sz w:val="22"/>
          <w:szCs w:val="22"/>
        </w:rPr>
        <w:t>leaders</w:t>
      </w:r>
      <w:r w:rsidRPr="00451EF3" w:rsidR="00E67EEA">
        <w:rPr>
          <w:rFonts w:ascii="Arial" w:hAnsi="Arial" w:cs="Arial"/>
          <w:sz w:val="22"/>
          <w:szCs w:val="22"/>
        </w:rPr>
        <w:t xml:space="preserve"> </w:t>
      </w:r>
      <w:r w:rsidRPr="00451EF3" w:rsidR="002F382F">
        <w:rPr>
          <w:rFonts w:ascii="Arial" w:hAnsi="Arial" w:cs="Arial"/>
          <w:sz w:val="22"/>
          <w:szCs w:val="22"/>
        </w:rPr>
        <w:t>model self-exploration, personal growth</w:t>
      </w:r>
      <w:r w:rsidRPr="00451EF3" w:rsidR="00372671">
        <w:rPr>
          <w:rFonts w:ascii="Arial" w:hAnsi="Arial" w:cs="Arial"/>
          <w:sz w:val="22"/>
          <w:szCs w:val="22"/>
        </w:rPr>
        <w:t>, and</w:t>
      </w:r>
      <w:r w:rsidRPr="00451EF3" w:rsidR="007008E8">
        <w:rPr>
          <w:rFonts w:ascii="Arial" w:hAnsi="Arial" w:cs="Arial"/>
          <w:sz w:val="22"/>
          <w:szCs w:val="22"/>
        </w:rPr>
        <w:t xml:space="preserve"> </w:t>
      </w:r>
      <w:r w:rsidRPr="00451EF3" w:rsidR="002F382F">
        <w:rPr>
          <w:rFonts w:ascii="Arial" w:hAnsi="Arial" w:cs="Arial"/>
          <w:sz w:val="22"/>
          <w:szCs w:val="22"/>
        </w:rPr>
        <w:t xml:space="preserve">calming emotional maturity to hold </w:t>
      </w:r>
      <w:r w:rsidRPr="00451EF3" w:rsidR="00BB0D7A">
        <w:rPr>
          <w:rFonts w:ascii="Arial" w:hAnsi="Arial" w:cs="Arial"/>
          <w:sz w:val="22"/>
          <w:szCs w:val="22"/>
        </w:rPr>
        <w:t>others accountable</w:t>
      </w:r>
      <w:r w:rsidRPr="00451EF3" w:rsidR="00132867">
        <w:rPr>
          <w:rFonts w:ascii="Arial" w:hAnsi="Arial" w:cs="Arial"/>
          <w:sz w:val="22"/>
          <w:szCs w:val="22"/>
        </w:rPr>
        <w:t xml:space="preserve"> for results.</w:t>
      </w:r>
    </w:p>
    <w:p w:rsidRPr="00451EF3" w:rsidR="00713717" w:rsidP="00A12019" w:rsidRDefault="007D1A51" w14:paraId="44CA6A03" w14:textId="16AD190A">
      <w:pPr>
        <w:pStyle w:val="PlainText"/>
        <w:spacing w:after="240" w:line="288" w:lineRule="auto"/>
        <w:rPr>
          <w:rFonts w:ascii="Arial" w:hAnsi="Arial" w:cs="Arial"/>
          <w:sz w:val="22"/>
          <w:szCs w:val="22"/>
        </w:rPr>
      </w:pPr>
      <w:r w:rsidRPr="00451EF3">
        <w:rPr>
          <w:rFonts w:ascii="Arial" w:hAnsi="Arial" w:cs="Arial"/>
          <w:noProof/>
          <w:sz w:val="22"/>
          <w:szCs w:val="22"/>
        </w:rPr>
        <w:drawing>
          <wp:anchor distT="0" distB="0" distL="114300" distR="114300" simplePos="0" relativeHeight="251663360" behindDoc="0" locked="0" layoutInCell="1" allowOverlap="1" wp14:anchorId="74968981" wp14:editId="04F5DDEA">
            <wp:simplePos x="0" y="0"/>
            <wp:positionH relativeFrom="column">
              <wp:posOffset>0</wp:posOffset>
            </wp:positionH>
            <wp:positionV relativeFrom="paragraph">
              <wp:posOffset>148590</wp:posOffset>
            </wp:positionV>
            <wp:extent cx="3505200" cy="2336800"/>
            <wp:effectExtent l="152400" t="114300" r="152400" b="139700"/>
            <wp:wrapSquare wrapText="bothSides"/>
            <wp:docPr id="8" name="Picture 8" descr="A picture containing text, 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A picture containing text, ground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05200" cy="23368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926C0">
        <w:rPr>
          <w:rFonts w:ascii="Arial" w:hAnsi="Arial" w:cs="Arial"/>
          <w:sz w:val="22"/>
          <w:szCs w:val="22"/>
        </w:rPr>
        <w:t>This article's central them</w:t>
      </w:r>
      <w:r w:rsidRPr="00451EF3" w:rsidR="00EE0463">
        <w:rPr>
          <w:rFonts w:ascii="Arial" w:hAnsi="Arial" w:cs="Arial"/>
          <w:sz w:val="22"/>
          <w:szCs w:val="22"/>
        </w:rPr>
        <w:t>e is that</w:t>
      </w:r>
      <w:r w:rsidRPr="00451EF3" w:rsidR="00C12559">
        <w:rPr>
          <w:rFonts w:ascii="Arial" w:hAnsi="Arial" w:cs="Arial"/>
          <w:sz w:val="22"/>
          <w:szCs w:val="22"/>
        </w:rPr>
        <w:t xml:space="preserve"> cultural competence</w:t>
      </w:r>
      <w:r w:rsidR="00005E57">
        <w:rPr>
          <w:rFonts w:ascii="Arial" w:hAnsi="Arial" w:cs="Arial"/>
          <w:sz w:val="22"/>
          <w:szCs w:val="22"/>
        </w:rPr>
        <w:t>,</w:t>
      </w:r>
      <w:r w:rsidRPr="00451EF3" w:rsidR="00EE0463">
        <w:rPr>
          <w:rFonts w:ascii="Arial" w:hAnsi="Arial" w:cs="Arial"/>
          <w:sz w:val="22"/>
          <w:szCs w:val="22"/>
        </w:rPr>
        <w:t xml:space="preserve"> which will be more deeply explained in the second article</w:t>
      </w:r>
      <w:r w:rsidRPr="00451EF3" w:rsidR="00FF2C28">
        <w:rPr>
          <w:rFonts w:ascii="Arial" w:hAnsi="Arial" w:cs="Arial"/>
          <w:sz w:val="22"/>
          <w:szCs w:val="22"/>
        </w:rPr>
        <w:t xml:space="preserve">, also </w:t>
      </w:r>
      <w:r w:rsidRPr="00451EF3" w:rsidR="00C12559">
        <w:rPr>
          <w:rFonts w:ascii="Arial" w:hAnsi="Arial" w:cs="Arial"/>
          <w:sz w:val="22"/>
          <w:szCs w:val="22"/>
        </w:rPr>
        <w:t xml:space="preserve">requires a deep sense of calm, self-understanding, and </w:t>
      </w:r>
      <w:r w:rsidRPr="00451EF3" w:rsidR="00B47744">
        <w:rPr>
          <w:rFonts w:ascii="Arial" w:hAnsi="Arial" w:cs="Arial"/>
          <w:sz w:val="22"/>
          <w:szCs w:val="22"/>
        </w:rPr>
        <w:t>other</w:t>
      </w:r>
      <w:r w:rsidR="00915281">
        <w:rPr>
          <w:rFonts w:ascii="Arial" w:hAnsi="Arial" w:cs="Arial"/>
          <w:sz w:val="22"/>
          <w:szCs w:val="22"/>
        </w:rPr>
        <w:t>-</w:t>
      </w:r>
      <w:r w:rsidRPr="00451EF3" w:rsidR="00B47744">
        <w:rPr>
          <w:rFonts w:ascii="Arial" w:hAnsi="Arial" w:cs="Arial"/>
          <w:sz w:val="22"/>
          <w:szCs w:val="22"/>
        </w:rPr>
        <w:t>understanding</w:t>
      </w:r>
      <w:r w:rsidRPr="00451EF3" w:rsidR="00C12559">
        <w:rPr>
          <w:rFonts w:ascii="Arial" w:hAnsi="Arial" w:cs="Arial"/>
          <w:sz w:val="22"/>
          <w:szCs w:val="22"/>
        </w:rPr>
        <w:t xml:space="preserve">. A </w:t>
      </w:r>
      <w:r w:rsidRPr="00451EF3" w:rsidR="00051332">
        <w:rPr>
          <w:rFonts w:ascii="Arial" w:hAnsi="Arial" w:cs="Arial"/>
          <w:sz w:val="22"/>
          <w:szCs w:val="22"/>
        </w:rPr>
        <w:t xml:space="preserve">culturally competent and </w:t>
      </w:r>
      <w:r w:rsidRPr="00451EF3" w:rsidR="00C12559">
        <w:rPr>
          <w:rFonts w:ascii="Arial" w:hAnsi="Arial" w:cs="Arial"/>
          <w:sz w:val="22"/>
          <w:szCs w:val="22"/>
        </w:rPr>
        <w:t xml:space="preserve">differentiated leader understands what is unique and special about themselves and can advance their ideas in a steady, undeterred drumbeat. Because </w:t>
      </w:r>
      <w:r w:rsidRPr="00451EF3" w:rsidR="00051332">
        <w:rPr>
          <w:rFonts w:ascii="Arial" w:hAnsi="Arial" w:cs="Arial"/>
          <w:sz w:val="22"/>
          <w:szCs w:val="22"/>
        </w:rPr>
        <w:t>these leaders</w:t>
      </w:r>
      <w:r w:rsidRPr="00451EF3" w:rsidR="005C2F2A">
        <w:rPr>
          <w:rFonts w:ascii="Arial" w:hAnsi="Arial" w:cs="Arial"/>
          <w:sz w:val="22"/>
          <w:szCs w:val="22"/>
        </w:rPr>
        <w:t xml:space="preserve"> help</w:t>
      </w:r>
      <w:r w:rsidRPr="00451EF3" w:rsidR="00C12559">
        <w:rPr>
          <w:rFonts w:ascii="Arial" w:hAnsi="Arial" w:cs="Arial"/>
          <w:sz w:val="22"/>
          <w:szCs w:val="22"/>
        </w:rPr>
        <w:t xml:space="preserve"> others understand and cherish their uniqueness, </w:t>
      </w:r>
      <w:r w:rsidR="00915281">
        <w:rPr>
          <w:rFonts w:ascii="Arial" w:hAnsi="Arial" w:cs="Arial"/>
          <w:sz w:val="22"/>
          <w:szCs w:val="22"/>
        </w:rPr>
        <w:t>they gravitate to them,</w:t>
      </w:r>
      <w:r w:rsidR="003D55D8">
        <w:rPr>
          <w:rFonts w:ascii="Arial" w:hAnsi="Arial" w:cs="Arial"/>
          <w:sz w:val="22"/>
          <w:szCs w:val="22"/>
        </w:rPr>
        <w:t xml:space="preserve"> </w:t>
      </w:r>
      <w:r w:rsidRPr="00451EF3" w:rsidR="00C12559">
        <w:rPr>
          <w:rFonts w:ascii="Arial" w:hAnsi="Arial" w:cs="Arial"/>
          <w:sz w:val="22"/>
          <w:szCs w:val="22"/>
        </w:rPr>
        <w:t xml:space="preserve">attract allies, and deter enemies. </w:t>
      </w:r>
      <w:r w:rsidRPr="00451EF3" w:rsidR="009A2C23">
        <w:rPr>
          <w:rFonts w:ascii="Arial" w:hAnsi="Arial" w:cs="Arial"/>
          <w:sz w:val="22"/>
          <w:szCs w:val="22"/>
        </w:rPr>
        <w:t>Regarding</w:t>
      </w:r>
      <w:r w:rsidRPr="00451EF3" w:rsidR="00C12559">
        <w:rPr>
          <w:rFonts w:ascii="Arial" w:hAnsi="Arial" w:cs="Arial"/>
          <w:sz w:val="22"/>
          <w:szCs w:val="22"/>
        </w:rPr>
        <w:t xml:space="preserve"> establishing racial equity, differentiated leaders are the balm that improves the whole organization by enabling people to conduct a self-examination of their racial biases and stereotypes.</w:t>
      </w:r>
    </w:p>
    <w:p w:rsidRPr="00451EF3" w:rsidR="00E051BB" w:rsidP="00A12019" w:rsidRDefault="00C0291E" w14:paraId="526F1168" w14:textId="476E9182">
      <w:pPr>
        <w:pStyle w:val="PlainText"/>
        <w:spacing w:after="240" w:line="288" w:lineRule="auto"/>
        <w:rPr>
          <w:rFonts w:ascii="Arial" w:hAnsi="Arial" w:cs="Arial"/>
          <w:sz w:val="22"/>
          <w:szCs w:val="22"/>
        </w:rPr>
      </w:pPr>
      <w:r w:rsidRPr="00451EF3">
        <w:rPr>
          <w:rFonts w:ascii="Arial" w:hAnsi="Arial" w:cs="Arial"/>
          <w:sz w:val="22"/>
          <w:szCs w:val="22"/>
        </w:rPr>
        <w:t>Race and racism</w:t>
      </w:r>
      <w:r w:rsidRPr="00451EF3" w:rsidR="00AC214D">
        <w:rPr>
          <w:rFonts w:ascii="Arial" w:hAnsi="Arial" w:cs="Arial"/>
          <w:sz w:val="22"/>
          <w:szCs w:val="22"/>
        </w:rPr>
        <w:t>, which</w:t>
      </w:r>
      <w:r w:rsidRPr="00451EF3">
        <w:rPr>
          <w:rFonts w:ascii="Arial" w:hAnsi="Arial" w:cs="Arial"/>
          <w:sz w:val="22"/>
          <w:szCs w:val="22"/>
        </w:rPr>
        <w:t xml:space="preserve"> </w:t>
      </w:r>
      <w:r w:rsidRPr="00451EF3" w:rsidR="001568C0">
        <w:rPr>
          <w:rFonts w:ascii="Arial" w:hAnsi="Arial" w:cs="Arial"/>
          <w:sz w:val="22"/>
          <w:szCs w:val="22"/>
        </w:rPr>
        <w:t>are</w:t>
      </w:r>
      <w:r w:rsidRPr="00451EF3">
        <w:rPr>
          <w:rFonts w:ascii="Arial" w:hAnsi="Arial" w:cs="Arial"/>
          <w:sz w:val="22"/>
          <w:szCs w:val="22"/>
        </w:rPr>
        <w:t xml:space="preserve"> </w:t>
      </w:r>
      <w:r w:rsidRPr="00451EF3" w:rsidR="00AC214D">
        <w:rPr>
          <w:rFonts w:ascii="Arial" w:hAnsi="Arial" w:cs="Arial"/>
          <w:sz w:val="22"/>
          <w:szCs w:val="22"/>
        </w:rPr>
        <w:t xml:space="preserve">severe </w:t>
      </w:r>
      <w:r w:rsidRPr="00451EF3">
        <w:rPr>
          <w:rFonts w:ascii="Arial" w:hAnsi="Arial" w:cs="Arial"/>
          <w:sz w:val="22"/>
          <w:szCs w:val="22"/>
        </w:rPr>
        <w:t>stressor</w:t>
      </w:r>
      <w:r w:rsidRPr="00451EF3" w:rsidR="001568C0">
        <w:rPr>
          <w:rFonts w:ascii="Arial" w:hAnsi="Arial" w:cs="Arial"/>
          <w:sz w:val="22"/>
          <w:szCs w:val="22"/>
        </w:rPr>
        <w:t>s</w:t>
      </w:r>
      <w:r w:rsidRPr="00451EF3">
        <w:rPr>
          <w:rFonts w:ascii="Arial" w:hAnsi="Arial" w:cs="Arial"/>
          <w:sz w:val="22"/>
          <w:szCs w:val="22"/>
        </w:rPr>
        <w:t xml:space="preserve"> for individuals and organizations</w:t>
      </w:r>
      <w:r w:rsidRPr="00451EF3" w:rsidR="00AC214D">
        <w:rPr>
          <w:rFonts w:ascii="Arial" w:hAnsi="Arial" w:cs="Arial"/>
          <w:sz w:val="22"/>
          <w:szCs w:val="22"/>
        </w:rPr>
        <w:t>, are defined below</w:t>
      </w:r>
      <w:r w:rsidRPr="00451EF3">
        <w:rPr>
          <w:rFonts w:ascii="Arial" w:hAnsi="Arial" w:cs="Arial"/>
          <w:sz w:val="22"/>
          <w:szCs w:val="22"/>
        </w:rPr>
        <w:t>.</w:t>
      </w:r>
      <w:r w:rsidRPr="00451EF3" w:rsidR="00855526">
        <w:rPr>
          <w:rFonts w:ascii="Arial" w:hAnsi="Arial" w:cs="Arial"/>
          <w:sz w:val="22"/>
          <w:szCs w:val="22"/>
        </w:rPr>
        <w:t xml:space="preserve"> </w:t>
      </w:r>
    </w:p>
    <w:p w:rsidR="009A2C23" w:rsidP="009A2C23" w:rsidRDefault="00B848A8" w14:paraId="1C519988" w14:textId="77777777">
      <w:pPr>
        <w:pStyle w:val="PlainText"/>
        <w:numPr>
          <w:ilvl w:val="0"/>
          <w:numId w:val="1"/>
        </w:numPr>
        <w:spacing w:after="240" w:line="288" w:lineRule="auto"/>
        <w:rPr>
          <w:rFonts w:ascii="Arial" w:hAnsi="Arial" w:cs="Arial"/>
          <w:sz w:val="22"/>
          <w:szCs w:val="22"/>
        </w:rPr>
      </w:pPr>
      <w:r w:rsidRPr="00451EF3">
        <w:rPr>
          <w:rFonts w:ascii="Arial" w:hAnsi="Arial" w:cs="Arial"/>
          <w:sz w:val="22"/>
          <w:szCs w:val="22"/>
        </w:rPr>
        <w:t>Race is</w:t>
      </w:r>
      <w:r w:rsidRPr="00451EF3" w:rsidR="00891F57">
        <w:rPr>
          <w:rFonts w:ascii="Arial" w:hAnsi="Arial" w:cs="Arial"/>
          <w:sz w:val="22"/>
          <w:szCs w:val="22"/>
        </w:rPr>
        <w:t xml:space="preserve"> a grouping of humans based on shared physical or social qualities into categories generally viewed as distinct by society</w:t>
      </w:r>
      <w:r w:rsidRPr="00451EF3" w:rsidR="00AF66C0">
        <w:rPr>
          <w:rFonts w:ascii="Arial" w:hAnsi="Arial" w:cs="Arial"/>
          <w:i/>
          <w:iCs/>
          <w:sz w:val="22"/>
          <w:szCs w:val="22"/>
        </w:rPr>
        <w:t xml:space="preserve"> </w:t>
      </w:r>
      <w:r w:rsidRPr="00451EF3" w:rsidR="00AF66C0">
        <w:rPr>
          <w:rFonts w:ascii="Arial" w:hAnsi="Arial" w:cs="Arial"/>
          <w:sz w:val="22"/>
          <w:szCs w:val="22"/>
        </w:rPr>
        <w:t>(Wikipedia)</w:t>
      </w:r>
      <w:r w:rsidRPr="00451EF3" w:rsidR="000029BC">
        <w:rPr>
          <w:rFonts w:ascii="Arial" w:hAnsi="Arial" w:cs="Arial"/>
          <w:sz w:val="22"/>
          <w:szCs w:val="22"/>
        </w:rPr>
        <w:t>.</w:t>
      </w:r>
      <w:r w:rsidRPr="00451EF3" w:rsidR="0024628A">
        <w:rPr>
          <w:rStyle w:val="FootnoteReference"/>
          <w:rFonts w:ascii="Arial" w:hAnsi="Arial" w:cs="Arial"/>
          <w:sz w:val="22"/>
          <w:szCs w:val="22"/>
        </w:rPr>
        <w:footnoteReference w:id="2"/>
      </w:r>
    </w:p>
    <w:p w:rsidRPr="009A2C23" w:rsidR="00CA5D1E" w:rsidP="00A12019" w:rsidRDefault="00B848A8" w14:paraId="2174984B" w14:textId="63B1A289">
      <w:pPr>
        <w:pStyle w:val="PlainText"/>
        <w:numPr>
          <w:ilvl w:val="0"/>
          <w:numId w:val="1"/>
        </w:numPr>
        <w:spacing w:after="240" w:line="288" w:lineRule="auto"/>
        <w:rPr>
          <w:rFonts w:ascii="Arial" w:hAnsi="Arial" w:cs="Arial"/>
          <w:sz w:val="22"/>
          <w:szCs w:val="22"/>
        </w:rPr>
      </w:pPr>
      <w:r w:rsidRPr="009A2C23">
        <w:rPr>
          <w:rFonts w:ascii="Arial" w:hAnsi="Arial" w:cs="Arial"/>
          <w:sz w:val="22"/>
          <w:szCs w:val="22"/>
        </w:rPr>
        <w:lastRenderedPageBreak/>
        <w:t xml:space="preserve">Racism is </w:t>
      </w:r>
      <w:r w:rsidRPr="009A2C23" w:rsidR="00997A5F">
        <w:rPr>
          <w:rFonts w:ascii="Arial" w:hAnsi="Arial" w:cs="Arial"/>
          <w:sz w:val="22"/>
          <w:szCs w:val="22"/>
        </w:rPr>
        <w:t>"</w:t>
      </w:r>
      <w:r w:rsidRPr="009A2C23" w:rsidR="00CF0704">
        <w:rPr>
          <w:rFonts w:ascii="Arial" w:hAnsi="Arial" w:cs="Arial"/>
          <w:sz w:val="22"/>
          <w:szCs w:val="22"/>
        </w:rPr>
        <w:t>a system of structuring opportunity and assigning value based on the social interpretation of how one looks</w:t>
      </w:r>
      <w:r w:rsidRPr="009A2C23" w:rsidR="00F272CD">
        <w:rPr>
          <w:rFonts w:ascii="Arial" w:hAnsi="Arial" w:cs="Arial"/>
          <w:sz w:val="22"/>
          <w:szCs w:val="22"/>
        </w:rPr>
        <w:t>,</w:t>
      </w:r>
      <w:r w:rsidRPr="009A2C23" w:rsidR="006A7A97">
        <w:rPr>
          <w:rFonts w:ascii="Arial" w:hAnsi="Arial" w:cs="Arial"/>
          <w:sz w:val="22"/>
          <w:szCs w:val="22"/>
        </w:rPr>
        <w:t xml:space="preserve"> race, that unfairly disadvantages some individuals and communities while advantaging other individuals and communities</w:t>
      </w:r>
      <w:r w:rsidRPr="009A2C23" w:rsidR="00997A5F">
        <w:rPr>
          <w:rFonts w:ascii="Arial" w:hAnsi="Arial" w:cs="Arial"/>
          <w:sz w:val="22"/>
          <w:szCs w:val="22"/>
        </w:rPr>
        <w:t>"</w:t>
      </w:r>
      <w:r w:rsidRPr="009A2C23" w:rsidR="006A7A97">
        <w:rPr>
          <w:rFonts w:ascii="Arial" w:hAnsi="Arial" w:cs="Arial"/>
          <w:sz w:val="22"/>
          <w:szCs w:val="22"/>
        </w:rPr>
        <w:t xml:space="preserve"> (Dr. Camara Jones).</w:t>
      </w:r>
      <w:r w:rsidRPr="00451EF3" w:rsidR="001E059F">
        <w:rPr>
          <w:rStyle w:val="FootnoteReference"/>
          <w:rFonts w:ascii="Arial" w:hAnsi="Arial" w:cs="Arial"/>
          <w:sz w:val="22"/>
          <w:szCs w:val="22"/>
        </w:rPr>
        <w:footnoteReference w:id="3"/>
      </w:r>
      <w:r w:rsidRPr="009A2C23" w:rsidR="00CF0704">
        <w:rPr>
          <w:rFonts w:ascii="Arial" w:hAnsi="Arial" w:cs="Arial"/>
          <w:sz w:val="22"/>
          <w:szCs w:val="22"/>
        </w:rPr>
        <w:t xml:space="preserve"> </w:t>
      </w:r>
    </w:p>
    <w:p w:rsidRPr="00451EF3" w:rsidR="005709EE" w:rsidP="00A12019" w:rsidRDefault="003476AF" w14:paraId="5BD59689" w14:textId="28E11329">
      <w:pPr>
        <w:pStyle w:val="PlainText"/>
        <w:spacing w:after="240" w:line="288" w:lineRule="auto"/>
        <w:rPr>
          <w:rFonts w:ascii="Arial" w:hAnsi="Arial" w:cs="Arial"/>
          <w:sz w:val="22"/>
          <w:szCs w:val="22"/>
        </w:rPr>
      </w:pPr>
      <w:r w:rsidRPr="00451EF3">
        <w:rPr>
          <w:rFonts w:ascii="Arial" w:hAnsi="Arial" w:cs="Arial"/>
          <w:noProof/>
          <w:sz w:val="22"/>
          <w:szCs w:val="22"/>
        </w:rPr>
        <w:drawing>
          <wp:anchor distT="0" distB="0" distL="114300" distR="114300" simplePos="0" relativeHeight="251660288" behindDoc="0" locked="0" layoutInCell="1" allowOverlap="1" wp14:anchorId="7C3444FE" wp14:editId="449B212E">
            <wp:simplePos x="0" y="0"/>
            <wp:positionH relativeFrom="column">
              <wp:posOffset>-92075</wp:posOffset>
            </wp:positionH>
            <wp:positionV relativeFrom="paragraph">
              <wp:posOffset>111760</wp:posOffset>
            </wp:positionV>
            <wp:extent cx="3163570" cy="3063240"/>
            <wp:effectExtent l="152400" t="114300" r="132080" b="15621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98" b="15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3570" cy="306324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51EF3" w:rsidR="00E430C1">
        <w:rPr>
          <w:rFonts w:ascii="Arial" w:hAnsi="Arial" w:cs="Arial"/>
          <w:sz w:val="22"/>
          <w:szCs w:val="22"/>
        </w:rPr>
        <w:t>Friedman sug</w:t>
      </w:r>
      <w:r w:rsidRPr="00451EF3" w:rsidR="00417BAE">
        <w:rPr>
          <w:rFonts w:ascii="Arial" w:hAnsi="Arial" w:cs="Arial"/>
          <w:sz w:val="22"/>
          <w:szCs w:val="22"/>
        </w:rPr>
        <w:t>gest</w:t>
      </w:r>
      <w:r w:rsidRPr="00451EF3" w:rsidR="004C6A25">
        <w:rPr>
          <w:rFonts w:ascii="Arial" w:hAnsi="Arial" w:cs="Arial"/>
          <w:sz w:val="22"/>
          <w:szCs w:val="22"/>
        </w:rPr>
        <w:t>s</w:t>
      </w:r>
      <w:r w:rsidRPr="00451EF3" w:rsidR="00417BAE">
        <w:rPr>
          <w:rFonts w:ascii="Arial" w:hAnsi="Arial" w:cs="Arial"/>
          <w:sz w:val="22"/>
          <w:szCs w:val="22"/>
        </w:rPr>
        <w:t xml:space="preserve"> that </w:t>
      </w:r>
      <w:r w:rsidRPr="00451EF3" w:rsidR="004108E5">
        <w:rPr>
          <w:rFonts w:ascii="Arial" w:hAnsi="Arial" w:cs="Arial"/>
          <w:sz w:val="22"/>
          <w:szCs w:val="22"/>
        </w:rPr>
        <w:t>differentiated leader</w:t>
      </w:r>
      <w:r w:rsidRPr="00451EF3" w:rsidR="00C85B95">
        <w:rPr>
          <w:rFonts w:ascii="Arial" w:hAnsi="Arial" w:cs="Arial"/>
          <w:sz w:val="22"/>
          <w:szCs w:val="22"/>
        </w:rPr>
        <w:t>s</w:t>
      </w:r>
      <w:r w:rsidRPr="00451EF3" w:rsidR="004108E5">
        <w:rPr>
          <w:rFonts w:ascii="Arial" w:hAnsi="Arial" w:cs="Arial"/>
          <w:sz w:val="22"/>
          <w:szCs w:val="22"/>
        </w:rPr>
        <w:t xml:space="preserve"> can take a well-defined stand </w:t>
      </w:r>
      <w:r w:rsidRPr="00451EF3" w:rsidR="00C85B95">
        <w:rPr>
          <w:rFonts w:ascii="Arial" w:hAnsi="Arial" w:cs="Arial"/>
          <w:sz w:val="22"/>
          <w:szCs w:val="22"/>
        </w:rPr>
        <w:t>and remain meaningfully connected to others</w:t>
      </w:r>
      <w:r w:rsidRPr="00451EF3" w:rsidR="00997A5F">
        <w:rPr>
          <w:rFonts w:ascii="Arial" w:hAnsi="Arial" w:cs="Arial"/>
          <w:sz w:val="22"/>
          <w:szCs w:val="22"/>
        </w:rPr>
        <w:t xml:space="preserve"> across intersectionality</w:t>
      </w:r>
      <w:r w:rsidRPr="00451EF3" w:rsidR="004108E5">
        <w:rPr>
          <w:rFonts w:ascii="Arial" w:hAnsi="Arial" w:cs="Arial"/>
          <w:sz w:val="22"/>
          <w:szCs w:val="22"/>
        </w:rPr>
        <w:t>.</w:t>
      </w:r>
      <w:r w:rsidRPr="00451EF3" w:rsidR="00C85B95">
        <w:rPr>
          <w:rFonts w:ascii="Arial" w:hAnsi="Arial" w:cs="Arial"/>
          <w:sz w:val="22"/>
          <w:szCs w:val="22"/>
        </w:rPr>
        <w:t xml:space="preserve"> </w:t>
      </w:r>
      <w:r w:rsidRPr="00451EF3" w:rsidR="002F41A2">
        <w:rPr>
          <w:rFonts w:ascii="Arial" w:hAnsi="Arial" w:cs="Arial"/>
          <w:sz w:val="22"/>
          <w:szCs w:val="22"/>
        </w:rPr>
        <w:t>For example, we all have aspects</w:t>
      </w:r>
      <w:r w:rsidRPr="00451EF3" w:rsidR="002F41A2">
        <w:rPr>
          <w:rStyle w:val="CommentReference"/>
          <w:rFonts w:ascii="Arial" w:hAnsi="Arial" w:cs="Arial"/>
          <w:sz w:val="22"/>
          <w:szCs w:val="22"/>
        </w:rPr>
        <w:t xml:space="preserve"> th</w:t>
      </w:r>
      <w:r w:rsidRPr="00451EF3" w:rsidR="002F41A2">
        <w:rPr>
          <w:rFonts w:ascii="Arial" w:hAnsi="Arial" w:cs="Arial"/>
          <w:sz w:val="22"/>
          <w:szCs w:val="22"/>
        </w:rPr>
        <w:t xml:space="preserve">at define our identity. Maybe it is our race, thinking style, personality, or that we are a husband, wife, grandmother, or are not fully able-bodied. </w:t>
      </w:r>
      <w:r w:rsidRPr="00451EF3" w:rsidR="000A7431">
        <w:rPr>
          <w:rFonts w:ascii="Arial" w:hAnsi="Arial" w:cs="Arial"/>
          <w:sz w:val="22"/>
          <w:szCs w:val="22"/>
        </w:rPr>
        <w:t>Differentiated leaders</w:t>
      </w:r>
      <w:r w:rsidRPr="00451EF3" w:rsidR="002F41A2">
        <w:rPr>
          <w:rFonts w:ascii="Arial" w:hAnsi="Arial" w:cs="Arial"/>
          <w:sz w:val="22"/>
          <w:szCs w:val="22"/>
        </w:rPr>
        <w:t xml:space="preserve"> help us understand these unique aspects of ourselves and how they shape our worldview.</w:t>
      </w:r>
      <w:r w:rsidR="00881A43">
        <w:rPr>
          <w:rFonts w:ascii="Arial" w:hAnsi="Arial" w:cs="Arial"/>
          <w:sz w:val="22"/>
          <w:szCs w:val="22"/>
        </w:rPr>
        <w:t xml:space="preserve"> </w:t>
      </w:r>
      <w:r w:rsidR="001A4B71">
        <w:rPr>
          <w:rFonts w:ascii="Arial" w:hAnsi="Arial" w:cs="Arial"/>
          <w:sz w:val="22"/>
          <w:szCs w:val="22"/>
        </w:rPr>
        <w:t>D</w:t>
      </w:r>
      <w:r w:rsidRPr="00451EF3" w:rsidR="00997A5F">
        <w:rPr>
          <w:rFonts w:ascii="Arial" w:hAnsi="Arial" w:cs="Arial"/>
          <w:sz w:val="22"/>
          <w:szCs w:val="22"/>
        </w:rPr>
        <w:t xml:space="preserve">ifferentiated leaders find </w:t>
      </w:r>
      <w:r w:rsidRPr="00451EF3" w:rsidR="005B7869">
        <w:rPr>
          <w:rFonts w:ascii="Arial" w:hAnsi="Arial" w:cs="Arial"/>
          <w:sz w:val="22"/>
          <w:szCs w:val="22"/>
        </w:rPr>
        <w:t xml:space="preserve">strength in </w:t>
      </w:r>
      <w:r w:rsidRPr="00451EF3" w:rsidR="00997A5F">
        <w:rPr>
          <w:rFonts w:ascii="Arial" w:hAnsi="Arial" w:cs="Arial"/>
          <w:sz w:val="22"/>
          <w:szCs w:val="22"/>
        </w:rPr>
        <w:t xml:space="preserve">self-examination and </w:t>
      </w:r>
      <w:r w:rsidRPr="00451EF3" w:rsidR="00B47744">
        <w:rPr>
          <w:rFonts w:ascii="Arial" w:hAnsi="Arial" w:cs="Arial"/>
          <w:sz w:val="22"/>
          <w:szCs w:val="22"/>
        </w:rPr>
        <w:t>reflection and</w:t>
      </w:r>
      <w:r w:rsidR="00881A43">
        <w:rPr>
          <w:rFonts w:ascii="Arial" w:hAnsi="Arial" w:cs="Arial"/>
          <w:sz w:val="22"/>
          <w:szCs w:val="22"/>
        </w:rPr>
        <w:t xml:space="preserve"> </w:t>
      </w:r>
      <w:r w:rsidRPr="00451EF3" w:rsidR="00997A5F">
        <w:rPr>
          <w:rFonts w:ascii="Arial" w:hAnsi="Arial" w:cs="Arial"/>
          <w:sz w:val="22"/>
          <w:szCs w:val="22"/>
        </w:rPr>
        <w:t xml:space="preserve">can hear and appreciate others' concerns without </w:t>
      </w:r>
      <w:r w:rsidRPr="00451EF3" w:rsidR="000D610F">
        <w:rPr>
          <w:rFonts w:ascii="Arial" w:hAnsi="Arial" w:cs="Arial"/>
          <w:sz w:val="22"/>
          <w:szCs w:val="22"/>
        </w:rPr>
        <w:t>taking a dimmer view of</w:t>
      </w:r>
      <w:r w:rsidRPr="00451EF3" w:rsidR="00997A5F">
        <w:rPr>
          <w:rFonts w:ascii="Arial" w:hAnsi="Arial" w:cs="Arial"/>
          <w:sz w:val="22"/>
          <w:szCs w:val="22"/>
        </w:rPr>
        <w:t xml:space="preserve"> themselves. </w:t>
      </w:r>
    </w:p>
    <w:p w:rsidRPr="00451EF3" w:rsidR="00E87E7E" w:rsidP="00A12019" w:rsidRDefault="00881A43" w14:paraId="4D375997" w14:textId="08121F10">
      <w:pPr>
        <w:pStyle w:val="PlainText"/>
        <w:spacing w:after="240" w:line="288" w:lineRule="auto"/>
        <w:rPr>
          <w:rFonts w:ascii="Arial" w:hAnsi="Arial" w:cs="Arial"/>
          <w:sz w:val="22"/>
          <w:szCs w:val="22"/>
        </w:rPr>
      </w:pPr>
      <w:r w:rsidRPr="00451EF3">
        <w:rPr>
          <w:rFonts w:ascii="Arial" w:hAnsi="Arial" w:cs="Arial"/>
          <w:sz w:val="22"/>
          <w:szCs w:val="22"/>
        </w:rPr>
        <w:t xml:space="preserve">What does this mean in practice? </w:t>
      </w:r>
      <w:r w:rsidRPr="00451EF3" w:rsidR="00997A5F">
        <w:rPr>
          <w:rFonts w:ascii="Arial" w:hAnsi="Arial" w:cs="Arial"/>
          <w:sz w:val="22"/>
          <w:szCs w:val="22"/>
        </w:rPr>
        <w:t>For example, as a man, I can listen deeply to a wom</w:t>
      </w:r>
      <w:r w:rsidRPr="00451EF3" w:rsidR="00884452">
        <w:rPr>
          <w:rFonts w:ascii="Arial" w:hAnsi="Arial" w:cs="Arial"/>
          <w:sz w:val="22"/>
          <w:szCs w:val="22"/>
        </w:rPr>
        <w:t>a</w:t>
      </w:r>
      <w:r w:rsidRPr="00451EF3" w:rsidR="00997A5F">
        <w:rPr>
          <w:rFonts w:ascii="Arial" w:hAnsi="Arial" w:cs="Arial"/>
          <w:sz w:val="22"/>
          <w:szCs w:val="22"/>
        </w:rPr>
        <w:t xml:space="preserve">n's concerns without </w:t>
      </w:r>
      <w:r w:rsidRPr="00451EF3" w:rsidR="00BC0EF2">
        <w:rPr>
          <w:rFonts w:ascii="Arial" w:hAnsi="Arial" w:cs="Arial"/>
          <w:sz w:val="22"/>
          <w:szCs w:val="22"/>
        </w:rPr>
        <w:t>justifying</w:t>
      </w:r>
      <w:r w:rsidRPr="00451EF3" w:rsidR="00997A5F">
        <w:rPr>
          <w:rFonts w:ascii="Arial" w:hAnsi="Arial" w:cs="Arial"/>
          <w:sz w:val="22"/>
          <w:szCs w:val="22"/>
        </w:rPr>
        <w:t xml:space="preserve"> men's behavior. As an African American male, I can listen to low-income white males' </w:t>
      </w:r>
      <w:r w:rsidR="004F659C">
        <w:rPr>
          <w:rFonts w:ascii="Arial" w:hAnsi="Arial" w:cs="Arial"/>
          <w:sz w:val="22"/>
          <w:szCs w:val="22"/>
        </w:rPr>
        <w:t>concerns</w:t>
      </w:r>
      <w:r w:rsidRPr="00451EF3" w:rsidR="00997A5F">
        <w:rPr>
          <w:rFonts w:ascii="Arial" w:hAnsi="Arial" w:cs="Arial"/>
          <w:sz w:val="22"/>
          <w:szCs w:val="22"/>
        </w:rPr>
        <w:t xml:space="preserve"> without </w:t>
      </w:r>
      <w:r w:rsidR="004F659C">
        <w:rPr>
          <w:rFonts w:ascii="Arial" w:hAnsi="Arial" w:cs="Arial"/>
          <w:sz w:val="22"/>
          <w:szCs w:val="22"/>
        </w:rPr>
        <w:t>equating those</w:t>
      </w:r>
      <w:r w:rsidRPr="00451EF3" w:rsidR="00997A5F">
        <w:rPr>
          <w:rFonts w:ascii="Arial" w:hAnsi="Arial" w:cs="Arial"/>
          <w:sz w:val="22"/>
          <w:szCs w:val="22"/>
        </w:rPr>
        <w:t xml:space="preserve"> experiences </w:t>
      </w:r>
      <w:r w:rsidR="004F659C">
        <w:rPr>
          <w:rFonts w:ascii="Arial" w:hAnsi="Arial" w:cs="Arial"/>
          <w:sz w:val="22"/>
          <w:szCs w:val="22"/>
        </w:rPr>
        <w:t>to my own</w:t>
      </w:r>
      <w:r w:rsidRPr="00451EF3" w:rsidR="00997A5F">
        <w:rPr>
          <w:rFonts w:ascii="Arial" w:hAnsi="Arial" w:cs="Arial"/>
          <w:sz w:val="22"/>
          <w:szCs w:val="22"/>
        </w:rPr>
        <w:t>. Thus, i</w:t>
      </w:r>
      <w:r w:rsidRPr="00451EF3" w:rsidR="00E7625D">
        <w:rPr>
          <w:rFonts w:ascii="Arial" w:hAnsi="Arial" w:cs="Arial"/>
          <w:sz w:val="22"/>
          <w:szCs w:val="22"/>
        </w:rPr>
        <w:t xml:space="preserve">n addressing </w:t>
      </w:r>
      <w:r w:rsidRPr="00451EF3" w:rsidR="005754CD">
        <w:rPr>
          <w:rFonts w:ascii="Arial" w:hAnsi="Arial" w:cs="Arial"/>
          <w:sz w:val="22"/>
          <w:szCs w:val="22"/>
        </w:rPr>
        <w:t>race or racial equity,</w:t>
      </w:r>
      <w:r w:rsidRPr="00451EF3" w:rsidR="005B2F04">
        <w:rPr>
          <w:rFonts w:ascii="Arial" w:hAnsi="Arial" w:cs="Arial"/>
          <w:sz w:val="22"/>
          <w:szCs w:val="22"/>
        </w:rPr>
        <w:t xml:space="preserve"> </w:t>
      </w:r>
      <w:r w:rsidRPr="00451EF3" w:rsidR="002A4B86">
        <w:rPr>
          <w:rFonts w:ascii="Arial" w:hAnsi="Arial" w:cs="Arial"/>
          <w:sz w:val="22"/>
          <w:szCs w:val="22"/>
        </w:rPr>
        <w:t>differentiated leader</w:t>
      </w:r>
      <w:r w:rsidRPr="00451EF3" w:rsidR="005B2F04">
        <w:rPr>
          <w:rFonts w:ascii="Arial" w:hAnsi="Arial" w:cs="Arial"/>
          <w:sz w:val="22"/>
          <w:szCs w:val="22"/>
        </w:rPr>
        <w:t>s</w:t>
      </w:r>
      <w:r w:rsidRPr="00451EF3" w:rsidR="002A4B86">
        <w:rPr>
          <w:rFonts w:ascii="Arial" w:hAnsi="Arial" w:cs="Arial"/>
          <w:sz w:val="22"/>
          <w:szCs w:val="22"/>
        </w:rPr>
        <w:t xml:space="preserve"> do</w:t>
      </w:r>
      <w:r w:rsidRPr="00451EF3" w:rsidR="0099204F">
        <w:rPr>
          <w:rFonts w:ascii="Arial" w:hAnsi="Arial" w:cs="Arial"/>
          <w:sz w:val="22"/>
          <w:szCs w:val="22"/>
        </w:rPr>
        <w:t xml:space="preserve"> not</w:t>
      </w:r>
      <w:r w:rsidRPr="00451EF3" w:rsidR="002A4B86">
        <w:rPr>
          <w:rFonts w:ascii="Arial" w:hAnsi="Arial" w:cs="Arial"/>
          <w:sz w:val="22"/>
          <w:szCs w:val="22"/>
        </w:rPr>
        <w:t xml:space="preserve"> </w:t>
      </w:r>
      <w:r w:rsidRPr="00451EF3" w:rsidR="00E7625D">
        <w:rPr>
          <w:rFonts w:ascii="Arial" w:hAnsi="Arial" w:cs="Arial"/>
          <w:sz w:val="22"/>
          <w:szCs w:val="22"/>
        </w:rPr>
        <w:t>exhibit</w:t>
      </w:r>
      <w:r w:rsidRPr="00451EF3" w:rsidR="002A4B86">
        <w:rPr>
          <w:rFonts w:ascii="Arial" w:hAnsi="Arial" w:cs="Arial"/>
          <w:sz w:val="22"/>
          <w:szCs w:val="22"/>
        </w:rPr>
        <w:t xml:space="preserve"> the negative emotions and behaviors</w:t>
      </w:r>
      <w:r w:rsidRPr="00451EF3" w:rsidR="00FB2B13">
        <w:rPr>
          <w:rFonts w:ascii="Arial" w:hAnsi="Arial" w:cs="Arial"/>
          <w:sz w:val="22"/>
          <w:szCs w:val="22"/>
        </w:rPr>
        <w:t xml:space="preserve"> of labeling</w:t>
      </w:r>
      <w:r w:rsidRPr="00451EF3" w:rsidR="00AC57F1">
        <w:rPr>
          <w:rFonts w:ascii="Arial" w:hAnsi="Arial" w:cs="Arial"/>
          <w:sz w:val="22"/>
          <w:szCs w:val="22"/>
        </w:rPr>
        <w:t xml:space="preserve"> as </w:t>
      </w:r>
      <w:r w:rsidRPr="00451EF3" w:rsidR="00997A5F">
        <w:rPr>
          <w:rFonts w:ascii="Arial" w:hAnsi="Arial" w:cs="Arial"/>
          <w:sz w:val="22"/>
          <w:szCs w:val="22"/>
        </w:rPr>
        <w:t>"</w:t>
      </w:r>
      <w:r w:rsidRPr="00451EF3" w:rsidR="00AC57F1">
        <w:rPr>
          <w:rFonts w:ascii="Arial" w:hAnsi="Arial" w:cs="Arial"/>
          <w:sz w:val="22"/>
          <w:szCs w:val="22"/>
        </w:rPr>
        <w:t>less than</w:t>
      </w:r>
      <w:r w:rsidRPr="00451EF3" w:rsidR="00997A5F">
        <w:rPr>
          <w:rFonts w:ascii="Arial" w:hAnsi="Arial" w:cs="Arial"/>
          <w:sz w:val="22"/>
          <w:szCs w:val="22"/>
        </w:rPr>
        <w:t>"</w:t>
      </w:r>
      <w:r w:rsidRPr="00451EF3" w:rsidR="00AC57F1">
        <w:rPr>
          <w:rFonts w:ascii="Arial" w:hAnsi="Arial" w:cs="Arial"/>
          <w:sz w:val="22"/>
          <w:szCs w:val="22"/>
        </w:rPr>
        <w:t xml:space="preserve"> or inferior</w:t>
      </w:r>
      <w:r w:rsidRPr="00451EF3" w:rsidR="00FB2B13">
        <w:rPr>
          <w:rFonts w:ascii="Arial" w:hAnsi="Arial" w:cs="Arial"/>
          <w:sz w:val="22"/>
          <w:szCs w:val="22"/>
        </w:rPr>
        <w:t xml:space="preserve"> </w:t>
      </w:r>
      <w:r w:rsidRPr="00451EF3" w:rsidR="00AC57F1">
        <w:rPr>
          <w:rFonts w:ascii="Arial" w:hAnsi="Arial" w:cs="Arial"/>
          <w:sz w:val="22"/>
          <w:szCs w:val="22"/>
        </w:rPr>
        <w:t xml:space="preserve">those </w:t>
      </w:r>
      <w:r w:rsidRPr="00451EF3" w:rsidR="00FB2B13">
        <w:rPr>
          <w:rFonts w:ascii="Arial" w:hAnsi="Arial" w:cs="Arial"/>
          <w:sz w:val="22"/>
          <w:szCs w:val="22"/>
        </w:rPr>
        <w:t xml:space="preserve">individuals </w:t>
      </w:r>
      <w:r w:rsidRPr="00451EF3" w:rsidR="005B2F04">
        <w:rPr>
          <w:rFonts w:ascii="Arial" w:hAnsi="Arial" w:cs="Arial"/>
          <w:sz w:val="22"/>
          <w:szCs w:val="22"/>
        </w:rPr>
        <w:t xml:space="preserve">who </w:t>
      </w:r>
      <w:r w:rsidRPr="00451EF3" w:rsidR="00FB2B13">
        <w:rPr>
          <w:rFonts w:ascii="Arial" w:hAnsi="Arial" w:cs="Arial"/>
          <w:sz w:val="22"/>
          <w:szCs w:val="22"/>
        </w:rPr>
        <w:t>differ</w:t>
      </w:r>
      <w:r w:rsidRPr="00451EF3" w:rsidR="005B2F04">
        <w:rPr>
          <w:rFonts w:ascii="Arial" w:hAnsi="Arial" w:cs="Arial"/>
          <w:sz w:val="22"/>
          <w:szCs w:val="22"/>
        </w:rPr>
        <w:t xml:space="preserve"> from them</w:t>
      </w:r>
      <w:r w:rsidRPr="00451EF3" w:rsidR="005D4F36">
        <w:rPr>
          <w:rFonts w:ascii="Arial" w:hAnsi="Arial" w:cs="Arial"/>
          <w:sz w:val="22"/>
          <w:szCs w:val="22"/>
        </w:rPr>
        <w:t xml:space="preserve">. </w:t>
      </w:r>
      <w:r w:rsidRPr="00451EF3" w:rsidR="005B2F04">
        <w:rPr>
          <w:rFonts w:ascii="Arial" w:hAnsi="Arial" w:cs="Arial"/>
          <w:sz w:val="22"/>
          <w:szCs w:val="22"/>
        </w:rPr>
        <w:t>D</w:t>
      </w:r>
      <w:r w:rsidRPr="00451EF3" w:rsidR="005D4F36">
        <w:rPr>
          <w:rFonts w:ascii="Arial" w:hAnsi="Arial" w:cs="Arial"/>
          <w:sz w:val="22"/>
          <w:szCs w:val="22"/>
        </w:rPr>
        <w:t>iffer</w:t>
      </w:r>
      <w:r w:rsidRPr="00451EF3" w:rsidR="000A0DAC">
        <w:rPr>
          <w:rFonts w:ascii="Arial" w:hAnsi="Arial" w:cs="Arial"/>
          <w:sz w:val="22"/>
          <w:szCs w:val="22"/>
        </w:rPr>
        <w:t>entiated leader</w:t>
      </w:r>
      <w:r w:rsidRPr="00451EF3" w:rsidR="005B2F04">
        <w:rPr>
          <w:rFonts w:ascii="Arial" w:hAnsi="Arial" w:cs="Arial"/>
          <w:sz w:val="22"/>
          <w:szCs w:val="22"/>
        </w:rPr>
        <w:t>s have</w:t>
      </w:r>
      <w:r w:rsidRPr="00451EF3" w:rsidR="00E917C3">
        <w:rPr>
          <w:rFonts w:ascii="Arial" w:hAnsi="Arial" w:cs="Arial"/>
          <w:sz w:val="22"/>
          <w:szCs w:val="22"/>
        </w:rPr>
        <w:t xml:space="preserve"> a strong,</w:t>
      </w:r>
      <w:r w:rsidRPr="00451EF3" w:rsidR="00B32AB0">
        <w:rPr>
          <w:rFonts w:ascii="Arial" w:hAnsi="Arial" w:cs="Arial"/>
          <w:sz w:val="22"/>
          <w:szCs w:val="22"/>
        </w:rPr>
        <w:t xml:space="preserve"> </w:t>
      </w:r>
      <w:r w:rsidRPr="00451EF3" w:rsidR="006F146D">
        <w:rPr>
          <w:rFonts w:ascii="Arial" w:hAnsi="Arial" w:cs="Arial"/>
          <w:sz w:val="22"/>
          <w:szCs w:val="22"/>
        </w:rPr>
        <w:t>immutable,</w:t>
      </w:r>
      <w:r w:rsidRPr="00451EF3" w:rsidR="00B32AB0">
        <w:rPr>
          <w:rFonts w:ascii="Arial" w:hAnsi="Arial" w:cs="Arial"/>
          <w:sz w:val="22"/>
          <w:szCs w:val="22"/>
        </w:rPr>
        <w:t xml:space="preserve"> enduring</w:t>
      </w:r>
      <w:r w:rsidRPr="00451EF3" w:rsidR="00E917C3">
        <w:rPr>
          <w:rFonts w:ascii="Arial" w:hAnsi="Arial" w:cs="Arial"/>
          <w:sz w:val="22"/>
          <w:szCs w:val="22"/>
        </w:rPr>
        <w:t xml:space="preserve"> </w:t>
      </w:r>
      <w:r w:rsidRPr="00451EF3" w:rsidR="00B32AB0">
        <w:rPr>
          <w:rFonts w:ascii="Arial" w:hAnsi="Arial" w:cs="Arial"/>
          <w:sz w:val="22"/>
          <w:szCs w:val="22"/>
        </w:rPr>
        <w:t>sense of who they are</w:t>
      </w:r>
      <w:r w:rsidRPr="00451EF3" w:rsidR="00542B73">
        <w:rPr>
          <w:rFonts w:ascii="Arial" w:hAnsi="Arial" w:cs="Arial"/>
          <w:sz w:val="22"/>
          <w:szCs w:val="22"/>
        </w:rPr>
        <w:t xml:space="preserve"> and </w:t>
      </w:r>
      <w:r w:rsidRPr="00451EF3" w:rsidR="00336E33">
        <w:rPr>
          <w:rFonts w:ascii="Arial" w:hAnsi="Arial" w:cs="Arial"/>
          <w:sz w:val="22"/>
          <w:szCs w:val="22"/>
        </w:rPr>
        <w:t>their values</w:t>
      </w:r>
      <w:r w:rsidRPr="00451EF3" w:rsidR="000A0DAC">
        <w:rPr>
          <w:rFonts w:ascii="Arial" w:hAnsi="Arial" w:cs="Arial"/>
          <w:sz w:val="22"/>
          <w:szCs w:val="22"/>
        </w:rPr>
        <w:t xml:space="preserve"> and </w:t>
      </w:r>
      <w:r w:rsidRPr="00451EF3" w:rsidR="00336E33">
        <w:rPr>
          <w:rFonts w:ascii="Arial" w:hAnsi="Arial" w:cs="Arial"/>
          <w:sz w:val="22"/>
          <w:szCs w:val="22"/>
        </w:rPr>
        <w:t xml:space="preserve">principles. </w:t>
      </w:r>
      <w:r w:rsidRPr="00451EF3" w:rsidR="00542B73">
        <w:rPr>
          <w:rFonts w:ascii="Arial" w:hAnsi="Arial" w:cs="Arial"/>
          <w:sz w:val="22"/>
          <w:szCs w:val="22"/>
        </w:rPr>
        <w:t>C</w:t>
      </w:r>
      <w:r w:rsidRPr="00451EF3" w:rsidR="00FD08ED">
        <w:rPr>
          <w:rFonts w:ascii="Arial" w:hAnsi="Arial" w:cs="Arial"/>
          <w:sz w:val="22"/>
          <w:szCs w:val="22"/>
        </w:rPr>
        <w:t>onfiden</w:t>
      </w:r>
      <w:r w:rsidRPr="00451EF3" w:rsidR="00542B73">
        <w:rPr>
          <w:rFonts w:ascii="Arial" w:hAnsi="Arial" w:cs="Arial"/>
          <w:sz w:val="22"/>
          <w:szCs w:val="22"/>
        </w:rPr>
        <w:t>t</w:t>
      </w:r>
      <w:r w:rsidRPr="00451EF3" w:rsidR="00FD08ED">
        <w:rPr>
          <w:rFonts w:ascii="Arial" w:hAnsi="Arial" w:cs="Arial"/>
          <w:sz w:val="22"/>
          <w:szCs w:val="22"/>
        </w:rPr>
        <w:t xml:space="preserve"> in their uniqueness, they </w:t>
      </w:r>
      <w:r w:rsidRPr="00451EF3" w:rsidR="00542B73">
        <w:rPr>
          <w:rFonts w:ascii="Arial" w:hAnsi="Arial" w:cs="Arial"/>
          <w:sz w:val="22"/>
          <w:szCs w:val="22"/>
        </w:rPr>
        <w:t>are</w:t>
      </w:r>
      <w:r w:rsidRPr="00451EF3" w:rsidR="006F146D">
        <w:rPr>
          <w:rFonts w:ascii="Arial" w:hAnsi="Arial" w:cs="Arial"/>
          <w:sz w:val="22"/>
          <w:szCs w:val="22"/>
        </w:rPr>
        <w:t xml:space="preserve"> a calming presence </w:t>
      </w:r>
      <w:r w:rsidRPr="00451EF3" w:rsidR="00542B73">
        <w:rPr>
          <w:rFonts w:ascii="Arial" w:hAnsi="Arial" w:cs="Arial"/>
          <w:sz w:val="22"/>
          <w:szCs w:val="22"/>
        </w:rPr>
        <w:t xml:space="preserve">through whom </w:t>
      </w:r>
      <w:r w:rsidRPr="00451EF3" w:rsidR="006F146D">
        <w:rPr>
          <w:rFonts w:ascii="Arial" w:hAnsi="Arial" w:cs="Arial"/>
          <w:sz w:val="22"/>
          <w:szCs w:val="22"/>
        </w:rPr>
        <w:t xml:space="preserve">others </w:t>
      </w:r>
      <w:r w:rsidRPr="00451EF3" w:rsidR="00542B73">
        <w:rPr>
          <w:rFonts w:ascii="Arial" w:hAnsi="Arial" w:cs="Arial"/>
          <w:sz w:val="22"/>
          <w:szCs w:val="22"/>
        </w:rPr>
        <w:t xml:space="preserve">can </w:t>
      </w:r>
      <w:r w:rsidRPr="00451EF3" w:rsidR="006F146D">
        <w:rPr>
          <w:rFonts w:ascii="Arial" w:hAnsi="Arial" w:cs="Arial"/>
          <w:sz w:val="22"/>
          <w:szCs w:val="22"/>
        </w:rPr>
        <w:t xml:space="preserve">learn from </w:t>
      </w:r>
      <w:r w:rsidRPr="00451EF3" w:rsidR="00542B73">
        <w:rPr>
          <w:rFonts w:ascii="Arial" w:hAnsi="Arial" w:cs="Arial"/>
          <w:sz w:val="22"/>
          <w:szCs w:val="22"/>
        </w:rPr>
        <w:t>one an</w:t>
      </w:r>
      <w:r w:rsidRPr="00451EF3" w:rsidR="006F146D">
        <w:rPr>
          <w:rFonts w:ascii="Arial" w:hAnsi="Arial" w:cs="Arial"/>
          <w:sz w:val="22"/>
          <w:szCs w:val="22"/>
        </w:rPr>
        <w:t xml:space="preserve">other. </w:t>
      </w:r>
    </w:p>
    <w:p w:rsidRPr="00451EF3" w:rsidR="008051D0" w:rsidP="00A12019" w:rsidRDefault="00997A5F" w14:paraId="3D37E85F" w14:textId="3293C252">
      <w:pPr>
        <w:pStyle w:val="PlainText"/>
        <w:spacing w:after="240" w:line="288" w:lineRule="auto"/>
        <w:rPr>
          <w:rFonts w:ascii="Arial" w:hAnsi="Arial" w:cs="Arial"/>
          <w:sz w:val="22"/>
          <w:szCs w:val="22"/>
        </w:rPr>
      </w:pPr>
      <w:r w:rsidRPr="00451EF3">
        <w:rPr>
          <w:rFonts w:ascii="Arial" w:hAnsi="Arial" w:cs="Arial"/>
          <w:noProof/>
          <w:sz w:val="22"/>
          <w:szCs w:val="22"/>
        </w:rPr>
        <w:drawing>
          <wp:anchor distT="0" distB="0" distL="114300" distR="114300" simplePos="0" relativeHeight="251661312" behindDoc="0" locked="0" layoutInCell="1" allowOverlap="1" wp14:anchorId="4B1B7C0D" wp14:editId="75D506F0">
            <wp:simplePos x="0" y="0"/>
            <wp:positionH relativeFrom="column">
              <wp:posOffset>-49530</wp:posOffset>
            </wp:positionH>
            <wp:positionV relativeFrom="paragraph">
              <wp:posOffset>150495</wp:posOffset>
            </wp:positionV>
            <wp:extent cx="3196590" cy="2400300"/>
            <wp:effectExtent l="133350" t="114300" r="137160" b="171450"/>
            <wp:wrapSquare wrapText="bothSides"/>
            <wp:docPr id="4" name="Picture 4" descr="Diagram,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Diagram, text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6590" cy="24003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51EF3" w:rsidR="00997A5F">
        <w:rPr>
          <w:rFonts w:ascii="Arial" w:hAnsi="Arial" w:cs="Arial"/>
          <w:sz w:val="22"/>
          <w:szCs w:val="22"/>
        </w:rPr>
        <w:t>My interpretation of Friedman is that racism is characteristic of poorly differentiated people</w:t>
      </w:r>
      <w:r w:rsidRPr="00451EF3" w:rsidR="00380CD9">
        <w:rPr>
          <w:rFonts w:ascii="Arial" w:hAnsi="Arial" w:cs="Arial"/>
          <w:sz w:val="22"/>
          <w:szCs w:val="22"/>
        </w:rPr>
        <w:t xml:space="preserve"> who</w:t>
      </w:r>
      <w:r w:rsidRPr="00451EF3" w:rsidR="00BF4557">
        <w:rPr>
          <w:rFonts w:ascii="Arial" w:hAnsi="Arial" w:cs="Arial"/>
          <w:sz w:val="22"/>
          <w:szCs w:val="22"/>
        </w:rPr>
        <w:t xml:space="preserve"> </w:t>
      </w:r>
      <w:r w:rsidRPr="00451EF3" w:rsidR="006D3C4B">
        <w:rPr>
          <w:rFonts w:ascii="Arial" w:hAnsi="Arial" w:cs="Arial"/>
          <w:sz w:val="22"/>
          <w:szCs w:val="22"/>
        </w:rPr>
        <w:t xml:space="preserve">do not </w:t>
      </w:r>
      <w:r w:rsidRPr="00451EF3" w:rsidR="00BF4557">
        <w:rPr>
          <w:rFonts w:ascii="Arial" w:hAnsi="Arial" w:cs="Arial"/>
          <w:sz w:val="22"/>
          <w:szCs w:val="22"/>
        </w:rPr>
        <w:t>have</w:t>
      </w:r>
      <w:r w:rsidRPr="00451EF3" w:rsidR="00380CD9">
        <w:rPr>
          <w:rFonts w:ascii="Arial" w:hAnsi="Arial" w:cs="Arial"/>
          <w:sz w:val="22"/>
          <w:szCs w:val="22"/>
        </w:rPr>
        <w:t xml:space="preserve"> </w:t>
      </w:r>
      <w:r w:rsidRPr="00451EF3" w:rsidR="008406D1">
        <w:rPr>
          <w:rFonts w:ascii="Arial" w:hAnsi="Arial" w:cs="Arial"/>
          <w:sz w:val="22"/>
          <w:szCs w:val="22"/>
        </w:rPr>
        <w:t xml:space="preserve">the </w:t>
      </w:r>
      <w:r w:rsidRPr="00451EF3" w:rsidR="00282E10">
        <w:rPr>
          <w:rFonts w:ascii="Arial" w:hAnsi="Arial" w:cs="Arial"/>
          <w:sz w:val="22"/>
          <w:szCs w:val="22"/>
        </w:rPr>
        <w:t>bio</w:t>
      </w:r>
      <w:r w:rsidRPr="00451EF3" w:rsidR="004032BE">
        <w:rPr>
          <w:rFonts w:ascii="Arial" w:hAnsi="Arial" w:cs="Arial"/>
          <w:sz w:val="22"/>
          <w:szCs w:val="22"/>
        </w:rPr>
        <w:t>psychosocial</w:t>
      </w:r>
      <w:r w:rsidRPr="00451EF3" w:rsidR="00282E10">
        <w:rPr>
          <w:rFonts w:ascii="Arial" w:hAnsi="Arial" w:cs="Arial"/>
          <w:sz w:val="22"/>
          <w:szCs w:val="22"/>
        </w:rPr>
        <w:t xml:space="preserve"> </w:t>
      </w:r>
      <w:r w:rsidRPr="00451EF3" w:rsidR="00321AB6">
        <w:rPr>
          <w:rFonts w:ascii="Arial" w:hAnsi="Arial" w:cs="Arial"/>
          <w:sz w:val="22"/>
          <w:szCs w:val="22"/>
        </w:rPr>
        <w:t xml:space="preserve">support </w:t>
      </w:r>
      <w:r w:rsidRPr="00451EF3" w:rsidR="001665A4">
        <w:rPr>
          <w:rFonts w:ascii="Arial" w:hAnsi="Arial" w:cs="Arial"/>
          <w:sz w:val="22"/>
          <w:szCs w:val="22"/>
        </w:rPr>
        <w:t>to engage in racial self-examination.</w:t>
      </w:r>
      <w:r w:rsidRPr="00451EF3" w:rsidR="00D22250">
        <w:rPr>
          <w:rFonts w:ascii="Arial" w:hAnsi="Arial" w:cs="Arial"/>
          <w:sz w:val="22"/>
          <w:szCs w:val="22"/>
        </w:rPr>
        <w:t xml:space="preserve"> </w:t>
      </w:r>
      <w:r w:rsidRPr="00451EF3" w:rsidR="009625A6">
        <w:rPr>
          <w:rFonts w:ascii="Arial" w:hAnsi="Arial" w:cs="Arial"/>
          <w:sz w:val="22"/>
          <w:szCs w:val="22"/>
        </w:rPr>
        <w:t>Biologi</w:t>
      </w:r>
      <w:r w:rsidRPr="00451EF3" w:rsidR="00EC4C4A">
        <w:rPr>
          <w:rFonts w:ascii="Arial" w:hAnsi="Arial" w:cs="Arial"/>
          <w:sz w:val="22"/>
          <w:szCs w:val="22"/>
        </w:rPr>
        <w:t xml:space="preserve">cally, </w:t>
      </w:r>
      <w:r w:rsidRPr="00451EF3" w:rsidR="005A7EDA">
        <w:rPr>
          <w:rFonts w:ascii="Arial" w:hAnsi="Arial" w:cs="Arial"/>
          <w:sz w:val="22"/>
          <w:szCs w:val="22"/>
        </w:rPr>
        <w:t xml:space="preserve">they </w:t>
      </w:r>
      <w:r w:rsidRPr="00451EF3" w:rsidR="00CD3FCC">
        <w:rPr>
          <w:rFonts w:ascii="Arial" w:hAnsi="Arial" w:cs="Arial"/>
          <w:sz w:val="22"/>
          <w:szCs w:val="22"/>
        </w:rPr>
        <w:t>have not examine</w:t>
      </w:r>
      <w:r w:rsidRPr="00451EF3" w:rsidR="008E6010">
        <w:rPr>
          <w:rFonts w:ascii="Arial" w:hAnsi="Arial" w:cs="Arial"/>
          <w:sz w:val="22"/>
          <w:szCs w:val="22"/>
        </w:rPr>
        <w:t>d</w:t>
      </w:r>
      <w:r w:rsidRPr="00451EF3" w:rsidR="00CD3FCC">
        <w:rPr>
          <w:rFonts w:ascii="Arial" w:hAnsi="Arial" w:cs="Arial"/>
          <w:sz w:val="22"/>
          <w:szCs w:val="22"/>
        </w:rPr>
        <w:t xml:space="preserve"> the power or privilege</w:t>
      </w:r>
      <w:r w:rsidRPr="00451EF3" w:rsidR="008E6010">
        <w:rPr>
          <w:rFonts w:ascii="Arial" w:hAnsi="Arial" w:cs="Arial"/>
          <w:sz w:val="22"/>
          <w:szCs w:val="22"/>
        </w:rPr>
        <w:t xml:space="preserve"> </w:t>
      </w:r>
      <w:r w:rsidRPr="00451EF3" w:rsidR="00D15089">
        <w:rPr>
          <w:rFonts w:ascii="Arial" w:hAnsi="Arial" w:cs="Arial"/>
          <w:sz w:val="22"/>
          <w:szCs w:val="22"/>
        </w:rPr>
        <w:t xml:space="preserve">that </w:t>
      </w:r>
      <w:r w:rsidRPr="00451EF3" w:rsidR="00985214">
        <w:rPr>
          <w:rFonts w:ascii="Arial" w:hAnsi="Arial" w:cs="Arial"/>
          <w:sz w:val="22"/>
          <w:szCs w:val="22"/>
        </w:rPr>
        <w:t>results</w:t>
      </w:r>
      <w:r w:rsidRPr="00451EF3" w:rsidR="008E6010">
        <w:rPr>
          <w:rFonts w:ascii="Arial" w:hAnsi="Arial" w:cs="Arial"/>
          <w:sz w:val="22"/>
          <w:szCs w:val="22"/>
        </w:rPr>
        <w:t xml:space="preserve"> from their </w:t>
      </w:r>
      <w:r w:rsidRPr="00451EF3" w:rsidR="0095555D">
        <w:rPr>
          <w:rFonts w:ascii="Arial" w:hAnsi="Arial" w:cs="Arial"/>
          <w:sz w:val="22"/>
          <w:szCs w:val="22"/>
        </w:rPr>
        <w:t xml:space="preserve">sexual orientation, race, educational level, etc. </w:t>
      </w:r>
      <w:r w:rsidRPr="00451EF3" w:rsidR="00D15089">
        <w:rPr>
          <w:rFonts w:ascii="Arial" w:hAnsi="Arial" w:cs="Arial"/>
          <w:sz w:val="22"/>
          <w:szCs w:val="22"/>
        </w:rPr>
        <w:t>Psychologically,</w:t>
      </w:r>
      <w:r w:rsidRPr="00451EF3" w:rsidR="00985214">
        <w:rPr>
          <w:rFonts w:ascii="Arial" w:hAnsi="Arial" w:cs="Arial"/>
          <w:sz w:val="22"/>
          <w:szCs w:val="22"/>
        </w:rPr>
        <w:t xml:space="preserve"> </w:t>
      </w:r>
      <w:r w:rsidRPr="00451EF3" w:rsidR="00521CB4">
        <w:rPr>
          <w:rFonts w:ascii="Arial" w:hAnsi="Arial" w:cs="Arial"/>
          <w:sz w:val="22"/>
          <w:szCs w:val="22"/>
        </w:rPr>
        <w:t xml:space="preserve">they </w:t>
      </w:r>
      <w:r w:rsidRPr="00451EF3" w:rsidR="00D83CBE">
        <w:rPr>
          <w:rFonts w:ascii="Arial" w:hAnsi="Arial" w:cs="Arial"/>
          <w:sz w:val="22"/>
          <w:szCs w:val="22"/>
        </w:rPr>
        <w:t xml:space="preserve">have </w:t>
      </w:r>
      <w:r w:rsidRPr="00451EF3" w:rsidR="00BF4394">
        <w:rPr>
          <w:rFonts w:ascii="Arial" w:hAnsi="Arial" w:cs="Arial"/>
          <w:sz w:val="22"/>
          <w:szCs w:val="22"/>
        </w:rPr>
        <w:t xml:space="preserve">not </w:t>
      </w:r>
      <w:r w:rsidRPr="00451EF3" w:rsidR="00D83CBE">
        <w:rPr>
          <w:rFonts w:ascii="Arial" w:hAnsi="Arial" w:cs="Arial"/>
          <w:sz w:val="22"/>
          <w:szCs w:val="22"/>
        </w:rPr>
        <w:t xml:space="preserve">reflected </w:t>
      </w:r>
      <w:r w:rsidRPr="00451EF3" w:rsidR="00E00C4D">
        <w:rPr>
          <w:rFonts w:ascii="Arial" w:hAnsi="Arial" w:cs="Arial"/>
          <w:sz w:val="22"/>
          <w:szCs w:val="22"/>
        </w:rPr>
        <w:t xml:space="preserve">on how </w:t>
      </w:r>
      <w:r w:rsidRPr="00451EF3" w:rsidR="00D83CBE">
        <w:rPr>
          <w:rFonts w:ascii="Arial" w:hAnsi="Arial" w:cs="Arial"/>
          <w:sz w:val="22"/>
          <w:szCs w:val="22"/>
        </w:rPr>
        <w:t xml:space="preserve">their life experiences </w:t>
      </w:r>
      <w:r w:rsidRPr="00451EF3" w:rsidR="00CC774A">
        <w:rPr>
          <w:rFonts w:ascii="Arial" w:hAnsi="Arial" w:cs="Arial"/>
          <w:sz w:val="22"/>
          <w:szCs w:val="22"/>
        </w:rPr>
        <w:t>impact their attitudes and beliefs</w:t>
      </w:r>
      <w:r w:rsidRPr="00451EF3" w:rsidR="00372671">
        <w:rPr>
          <w:rFonts w:ascii="Arial" w:hAnsi="Arial" w:cs="Arial"/>
          <w:sz w:val="22"/>
          <w:szCs w:val="22"/>
        </w:rPr>
        <w:t>. T</w:t>
      </w:r>
      <w:r w:rsidRPr="00451EF3" w:rsidR="00E00C4D">
        <w:rPr>
          <w:rFonts w:ascii="Arial" w:hAnsi="Arial" w:cs="Arial"/>
          <w:sz w:val="22"/>
          <w:szCs w:val="22"/>
        </w:rPr>
        <w:t xml:space="preserve">hey </w:t>
      </w:r>
      <w:r w:rsidRPr="00451EF3" w:rsidR="00CC774A">
        <w:rPr>
          <w:rFonts w:ascii="Arial" w:hAnsi="Arial" w:cs="Arial"/>
          <w:sz w:val="22"/>
          <w:szCs w:val="22"/>
        </w:rPr>
        <w:t xml:space="preserve">lack </w:t>
      </w:r>
      <w:r w:rsidRPr="00451EF3" w:rsidR="00925F5E">
        <w:rPr>
          <w:rFonts w:ascii="Arial" w:hAnsi="Arial" w:cs="Arial"/>
          <w:sz w:val="22"/>
          <w:szCs w:val="22"/>
        </w:rPr>
        <w:t>the mindfulness</w:t>
      </w:r>
      <w:r w:rsidRPr="00451EF3" w:rsidR="00C75CED">
        <w:rPr>
          <w:rFonts w:ascii="Arial" w:hAnsi="Arial" w:cs="Arial"/>
          <w:sz w:val="22"/>
          <w:szCs w:val="22"/>
        </w:rPr>
        <w:t xml:space="preserve">, </w:t>
      </w:r>
      <w:r w:rsidRPr="00451EF3" w:rsidR="00F40C09">
        <w:rPr>
          <w:rFonts w:ascii="Arial" w:hAnsi="Arial" w:cs="Arial"/>
          <w:sz w:val="22"/>
          <w:szCs w:val="22"/>
        </w:rPr>
        <w:t>self-esteem,</w:t>
      </w:r>
      <w:r w:rsidRPr="00451EF3" w:rsidR="00C75CED">
        <w:rPr>
          <w:rFonts w:ascii="Arial" w:hAnsi="Arial" w:cs="Arial"/>
          <w:sz w:val="22"/>
          <w:szCs w:val="22"/>
        </w:rPr>
        <w:t xml:space="preserve"> or emotion</w:t>
      </w:r>
      <w:r w:rsidRPr="00451EF3" w:rsidR="00372671">
        <w:rPr>
          <w:rFonts w:ascii="Arial" w:hAnsi="Arial" w:cs="Arial"/>
          <w:sz w:val="22"/>
          <w:szCs w:val="22"/>
        </w:rPr>
        <w:t>al</w:t>
      </w:r>
      <w:r w:rsidRPr="00451EF3" w:rsidR="00C75CED">
        <w:rPr>
          <w:rFonts w:ascii="Arial" w:hAnsi="Arial" w:cs="Arial"/>
          <w:sz w:val="22"/>
          <w:szCs w:val="22"/>
        </w:rPr>
        <w:t xml:space="preserve"> control </w:t>
      </w:r>
      <w:r w:rsidRPr="00451EF3" w:rsidR="00F40C09">
        <w:rPr>
          <w:rFonts w:ascii="Arial" w:hAnsi="Arial" w:cs="Arial"/>
          <w:sz w:val="22"/>
          <w:szCs w:val="22"/>
        </w:rPr>
        <w:t xml:space="preserve">to discuss their racial triggers and blind spots. </w:t>
      </w:r>
      <w:r w:rsidRPr="00451EF3" w:rsidR="00B56772">
        <w:rPr>
          <w:rFonts w:ascii="Arial" w:hAnsi="Arial" w:cs="Arial"/>
          <w:sz w:val="22"/>
          <w:szCs w:val="22"/>
        </w:rPr>
        <w:t xml:space="preserve">And </w:t>
      </w:r>
      <w:r w:rsidRPr="00451EF3" w:rsidR="007C1572">
        <w:rPr>
          <w:rFonts w:ascii="Arial" w:hAnsi="Arial" w:cs="Arial"/>
          <w:sz w:val="22"/>
          <w:szCs w:val="22"/>
        </w:rPr>
        <w:t xml:space="preserve">socially, they have not had access to the education, </w:t>
      </w:r>
      <w:r w:rsidRPr="00451EF3" w:rsidR="00105FB8">
        <w:rPr>
          <w:rFonts w:ascii="Arial" w:hAnsi="Arial" w:cs="Arial"/>
          <w:sz w:val="22"/>
          <w:szCs w:val="22"/>
        </w:rPr>
        <w:t>relationships,</w:t>
      </w:r>
      <w:r w:rsidRPr="00451EF3" w:rsidR="007C1572">
        <w:rPr>
          <w:rFonts w:ascii="Arial" w:hAnsi="Arial" w:cs="Arial"/>
          <w:sz w:val="22"/>
          <w:szCs w:val="22"/>
        </w:rPr>
        <w:t xml:space="preserve"> </w:t>
      </w:r>
      <w:r w:rsidRPr="00451EF3" w:rsidR="00D72EDE">
        <w:rPr>
          <w:rFonts w:ascii="Arial" w:hAnsi="Arial" w:cs="Arial"/>
          <w:sz w:val="22"/>
          <w:szCs w:val="22"/>
        </w:rPr>
        <w:t xml:space="preserve">and social support to </w:t>
      </w:r>
      <w:r w:rsidRPr="00451EF3" w:rsidR="00D72EDE">
        <w:rPr>
          <w:rFonts w:ascii="Arial" w:hAnsi="Arial" w:cs="Arial"/>
          <w:sz w:val="22"/>
          <w:szCs w:val="22"/>
        </w:rPr>
        <w:lastRenderedPageBreak/>
        <w:t xml:space="preserve">engage in </w:t>
      </w:r>
      <w:r w:rsidRPr="00451EF3" w:rsidR="00105FB8">
        <w:rPr>
          <w:rFonts w:ascii="Arial" w:hAnsi="Arial" w:cs="Arial"/>
          <w:sz w:val="22"/>
          <w:szCs w:val="22"/>
        </w:rPr>
        <w:t>race-based</w:t>
      </w:r>
      <w:r w:rsidRPr="00451EF3" w:rsidR="00D72EDE">
        <w:rPr>
          <w:rFonts w:ascii="Arial" w:hAnsi="Arial" w:cs="Arial"/>
          <w:sz w:val="22"/>
          <w:szCs w:val="22"/>
        </w:rPr>
        <w:t xml:space="preserve"> discussion in a </w:t>
      </w:r>
      <w:r w:rsidRPr="00451EF3" w:rsidR="006E5E8F">
        <w:rPr>
          <w:rFonts w:ascii="Arial" w:hAnsi="Arial" w:cs="Arial"/>
          <w:sz w:val="22"/>
          <w:szCs w:val="22"/>
        </w:rPr>
        <w:t>trusting and self-affirming manner.</w:t>
      </w:r>
    </w:p>
    <w:p w:rsidRPr="00451EF3" w:rsidR="00CA5D1E" w:rsidP="796391BD" w:rsidRDefault="00F961A5" w14:paraId="40DD536A" w14:textId="4E56A73E" w14:noSpellErr="1">
      <w:pPr>
        <w:pStyle w:val="PlainText"/>
        <w:spacing w:after="240" w:line="288" w:lineRule="auto"/>
        <w:rPr>
          <w:rFonts w:ascii="Arial" w:hAnsi="Arial" w:cs="Arial"/>
          <w:color w:val="FF0000"/>
          <w:sz w:val="22"/>
          <w:szCs w:val="22"/>
        </w:rPr>
      </w:pPr>
      <w:r w:rsidRPr="00451EF3">
        <w:rPr>
          <w:rFonts w:ascii="Arial" w:hAnsi="Arial" w:cs="Arial"/>
          <w:noProof/>
          <w:sz w:val="22"/>
          <w:szCs w:val="22"/>
        </w:rPr>
        <w:drawing>
          <wp:anchor distT="0" distB="0" distL="114300" distR="114300" simplePos="0" relativeHeight="251662336" behindDoc="1" locked="0" layoutInCell="1" allowOverlap="1" wp14:anchorId="11E280AD" wp14:editId="1AC15354">
            <wp:simplePos x="0" y="0"/>
            <wp:positionH relativeFrom="column">
              <wp:posOffset>2446020</wp:posOffset>
            </wp:positionH>
            <wp:positionV relativeFrom="paragraph">
              <wp:posOffset>117475</wp:posOffset>
            </wp:positionV>
            <wp:extent cx="3566160" cy="4148455"/>
            <wp:effectExtent l="152400" t="114300" r="148590" b="156845"/>
            <wp:wrapTight wrapText="bothSides">
              <wp:wrapPolygon edited="0">
                <wp:start x="-692" y="-595"/>
                <wp:lineTo x="-923" y="1190"/>
                <wp:lineTo x="-923" y="21921"/>
                <wp:lineTo x="-462" y="22317"/>
                <wp:lineTo x="22038" y="22317"/>
                <wp:lineTo x="22385" y="21822"/>
                <wp:lineTo x="22269" y="-595"/>
                <wp:lineTo x="-692" y="-595"/>
              </wp:wrapPolygon>
            </wp:wrapTight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6160" cy="414845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51EF3" w:rsidR="004F18B6">
        <w:rPr>
          <w:rFonts w:ascii="Arial" w:hAnsi="Arial" w:cs="Arial"/>
          <w:sz w:val="22"/>
          <w:szCs w:val="22"/>
        </w:rPr>
        <w:t>So, it makes sense that</w:t>
      </w:r>
      <w:r w:rsidRPr="00451EF3" w:rsidR="00FB38BB">
        <w:rPr>
          <w:rFonts w:ascii="Arial" w:hAnsi="Arial" w:cs="Arial"/>
          <w:sz w:val="22"/>
          <w:szCs w:val="22"/>
        </w:rPr>
        <w:t xml:space="preserve"> </w:t>
      </w:r>
      <w:r w:rsidRPr="00451EF3" w:rsidR="004C44F2">
        <w:rPr>
          <w:rFonts w:ascii="Arial" w:hAnsi="Arial" w:cs="Arial"/>
          <w:sz w:val="22"/>
          <w:szCs w:val="22"/>
        </w:rPr>
        <w:t xml:space="preserve">some people in an organization </w:t>
      </w:r>
      <w:r w:rsidRPr="00451EF3" w:rsidR="00997A5F">
        <w:rPr>
          <w:rFonts w:ascii="Arial" w:hAnsi="Arial" w:cs="Arial"/>
          <w:sz w:val="22"/>
          <w:szCs w:val="22"/>
        </w:rPr>
        <w:t>lack</w:t>
      </w:r>
      <w:r w:rsidRPr="00451EF3" w:rsidR="004C44F2">
        <w:rPr>
          <w:rFonts w:ascii="Arial" w:hAnsi="Arial" w:cs="Arial"/>
          <w:sz w:val="22"/>
          <w:szCs w:val="22"/>
        </w:rPr>
        <w:t xml:space="preserve"> a</w:t>
      </w:r>
      <w:r w:rsidRPr="00451EF3" w:rsidR="00372671">
        <w:rPr>
          <w:rFonts w:ascii="Arial" w:hAnsi="Arial" w:cs="Arial"/>
          <w:sz w:val="22"/>
          <w:szCs w:val="22"/>
        </w:rPr>
        <w:t>n understanding</w:t>
      </w:r>
      <w:r w:rsidRPr="00451EF3" w:rsidR="004C44F2">
        <w:rPr>
          <w:rFonts w:ascii="Arial" w:hAnsi="Arial" w:cs="Arial"/>
          <w:sz w:val="22"/>
          <w:szCs w:val="22"/>
        </w:rPr>
        <w:t xml:space="preserve"> of </w:t>
      </w:r>
      <w:r w:rsidRPr="00451EF3" w:rsidR="00997A5F">
        <w:rPr>
          <w:rFonts w:ascii="Arial" w:hAnsi="Arial" w:cs="Arial"/>
          <w:sz w:val="22"/>
          <w:szCs w:val="22"/>
        </w:rPr>
        <w:t xml:space="preserve">their </w:t>
      </w:r>
      <w:r w:rsidRPr="00451EF3" w:rsidR="004C44F2">
        <w:rPr>
          <w:rFonts w:ascii="Arial" w:hAnsi="Arial" w:cs="Arial"/>
          <w:sz w:val="22"/>
          <w:szCs w:val="22"/>
        </w:rPr>
        <w:t>uniqueness and</w:t>
      </w:r>
      <w:r w:rsidRPr="00451EF3" w:rsidR="004108E5">
        <w:rPr>
          <w:rFonts w:ascii="Arial" w:hAnsi="Arial" w:cs="Arial"/>
          <w:sz w:val="22"/>
          <w:szCs w:val="22"/>
        </w:rPr>
        <w:t xml:space="preserve"> ac</w:t>
      </w:r>
      <w:r w:rsidRPr="00451EF3" w:rsidR="00997A5F">
        <w:rPr>
          <w:rFonts w:ascii="Arial" w:hAnsi="Arial" w:cs="Arial"/>
          <w:sz w:val="22"/>
          <w:szCs w:val="22"/>
        </w:rPr>
        <w:t>t</w:t>
      </w:r>
      <w:r w:rsidRPr="00451EF3" w:rsidR="004108E5">
        <w:rPr>
          <w:rFonts w:ascii="Arial" w:hAnsi="Arial" w:cs="Arial"/>
          <w:sz w:val="22"/>
          <w:szCs w:val="22"/>
        </w:rPr>
        <w:t xml:space="preserve"> </w:t>
      </w:r>
      <w:r w:rsidRPr="00451EF3" w:rsidR="00A00D1B">
        <w:rPr>
          <w:rFonts w:ascii="Arial" w:hAnsi="Arial" w:cs="Arial"/>
          <w:sz w:val="22"/>
          <w:szCs w:val="22"/>
        </w:rPr>
        <w:t xml:space="preserve">as </w:t>
      </w:r>
      <w:r w:rsidRPr="00451EF3" w:rsidR="004108E5">
        <w:rPr>
          <w:rFonts w:ascii="Arial" w:hAnsi="Arial" w:cs="Arial"/>
          <w:sz w:val="22"/>
          <w:szCs w:val="22"/>
        </w:rPr>
        <w:t xml:space="preserve">viruses </w:t>
      </w:r>
      <w:r w:rsidRPr="00451EF3" w:rsidR="008557B2">
        <w:rPr>
          <w:rFonts w:ascii="Arial" w:hAnsi="Arial" w:cs="Arial"/>
          <w:sz w:val="22"/>
          <w:szCs w:val="22"/>
        </w:rPr>
        <w:t>without</w:t>
      </w:r>
      <w:r w:rsidRPr="00451EF3" w:rsidR="004108E5">
        <w:rPr>
          <w:rFonts w:ascii="Arial" w:hAnsi="Arial" w:cs="Arial"/>
          <w:sz w:val="22"/>
          <w:szCs w:val="22"/>
        </w:rPr>
        <w:t xml:space="preserve"> a nucleus or core organizing principle. </w:t>
      </w:r>
      <w:r w:rsidRPr="00451EF3" w:rsidR="003C5613">
        <w:rPr>
          <w:rFonts w:ascii="Arial" w:hAnsi="Arial" w:cs="Arial"/>
          <w:sz w:val="22"/>
          <w:szCs w:val="22"/>
        </w:rPr>
        <w:t xml:space="preserve">These </w:t>
      </w:r>
      <w:r w:rsidRPr="00451EF3" w:rsidR="008557B2">
        <w:rPr>
          <w:rFonts w:ascii="Arial" w:hAnsi="Arial" w:cs="Arial"/>
          <w:sz w:val="22"/>
          <w:szCs w:val="22"/>
        </w:rPr>
        <w:t xml:space="preserve">people </w:t>
      </w:r>
      <w:r w:rsidRPr="00451EF3" w:rsidR="00782E40">
        <w:rPr>
          <w:rFonts w:ascii="Arial" w:hAnsi="Arial" w:cs="Arial"/>
          <w:sz w:val="22"/>
          <w:szCs w:val="22"/>
        </w:rPr>
        <w:t xml:space="preserve">can </w:t>
      </w:r>
      <w:r w:rsidRPr="00451EF3" w:rsidR="008557B2">
        <w:rPr>
          <w:rFonts w:ascii="Arial" w:hAnsi="Arial" w:cs="Arial"/>
          <w:sz w:val="22"/>
          <w:szCs w:val="22"/>
        </w:rPr>
        <w:t>latch on</w:t>
      </w:r>
      <w:r w:rsidRPr="00451EF3" w:rsidR="00FF02B7">
        <w:rPr>
          <w:rFonts w:ascii="Arial" w:hAnsi="Arial" w:cs="Arial"/>
          <w:sz w:val="22"/>
          <w:szCs w:val="22"/>
        </w:rPr>
        <w:t xml:space="preserve"> to</w:t>
      </w:r>
      <w:r w:rsidRPr="00451EF3" w:rsidR="004108E5">
        <w:rPr>
          <w:rFonts w:ascii="Arial" w:hAnsi="Arial" w:cs="Arial"/>
          <w:sz w:val="22"/>
          <w:szCs w:val="22"/>
        </w:rPr>
        <w:t xml:space="preserve"> other poorly differentiated cells</w:t>
      </w:r>
      <w:r w:rsidRPr="00451EF3" w:rsidR="00FF02B7">
        <w:rPr>
          <w:rFonts w:ascii="Arial" w:hAnsi="Arial" w:cs="Arial"/>
          <w:sz w:val="22"/>
          <w:szCs w:val="22"/>
        </w:rPr>
        <w:t xml:space="preserve"> (</w:t>
      </w:r>
      <w:r w:rsidRPr="00451EF3" w:rsidR="00FE3527">
        <w:rPr>
          <w:rFonts w:ascii="Arial" w:hAnsi="Arial" w:cs="Arial"/>
          <w:sz w:val="22"/>
          <w:szCs w:val="22"/>
        </w:rPr>
        <w:t>people</w:t>
      </w:r>
      <w:r w:rsidRPr="00451EF3" w:rsidR="00FF02B7">
        <w:rPr>
          <w:rFonts w:ascii="Arial" w:hAnsi="Arial" w:cs="Arial"/>
          <w:sz w:val="22"/>
          <w:szCs w:val="22"/>
        </w:rPr>
        <w:t>)</w:t>
      </w:r>
      <w:r w:rsidRPr="00451EF3" w:rsidR="00FB0CA3">
        <w:rPr>
          <w:rFonts w:ascii="Arial" w:hAnsi="Arial" w:cs="Arial"/>
          <w:sz w:val="22"/>
          <w:szCs w:val="22"/>
        </w:rPr>
        <w:t>.</w:t>
      </w:r>
      <w:r w:rsidRPr="00451EF3" w:rsidR="004108E5">
        <w:rPr>
          <w:rFonts w:ascii="Arial" w:hAnsi="Arial" w:cs="Arial"/>
          <w:sz w:val="22"/>
          <w:szCs w:val="22"/>
        </w:rPr>
        <w:t xml:space="preserve"> </w:t>
      </w:r>
      <w:r w:rsidRPr="00451EF3" w:rsidR="00FB0CA3">
        <w:rPr>
          <w:rFonts w:ascii="Arial" w:hAnsi="Arial" w:cs="Arial"/>
          <w:sz w:val="22"/>
          <w:szCs w:val="22"/>
        </w:rPr>
        <w:t xml:space="preserve">This </w:t>
      </w:r>
      <w:r w:rsidRPr="00451EF3" w:rsidR="00997A5F">
        <w:rPr>
          <w:rFonts w:ascii="Arial" w:hAnsi="Arial" w:cs="Arial"/>
          <w:sz w:val="22"/>
          <w:szCs w:val="22"/>
        </w:rPr>
        <w:t>"</w:t>
      </w:r>
      <w:r w:rsidRPr="00451EF3" w:rsidR="00FB0CA3">
        <w:rPr>
          <w:rFonts w:ascii="Arial" w:hAnsi="Arial" w:cs="Arial"/>
          <w:sz w:val="22"/>
          <w:szCs w:val="22"/>
        </w:rPr>
        <w:t>latching</w:t>
      </w:r>
      <w:r w:rsidRPr="00451EF3" w:rsidR="00997A5F">
        <w:rPr>
          <w:rFonts w:ascii="Arial" w:hAnsi="Arial" w:cs="Arial"/>
          <w:sz w:val="22"/>
          <w:szCs w:val="22"/>
        </w:rPr>
        <w:t>"</w:t>
      </w:r>
      <w:r w:rsidRPr="00451EF3" w:rsidR="00FB0CA3">
        <w:rPr>
          <w:rFonts w:ascii="Arial" w:hAnsi="Arial" w:cs="Arial"/>
          <w:sz w:val="22"/>
          <w:szCs w:val="22"/>
        </w:rPr>
        <w:t xml:space="preserve"> </w:t>
      </w:r>
      <w:r w:rsidRPr="00451EF3" w:rsidR="004108E5">
        <w:rPr>
          <w:rFonts w:ascii="Arial" w:hAnsi="Arial" w:cs="Arial"/>
          <w:sz w:val="22"/>
          <w:szCs w:val="22"/>
        </w:rPr>
        <w:t>may look like harmless workplace gossip</w:t>
      </w:r>
      <w:r w:rsidRPr="00451EF3" w:rsidR="003C5613">
        <w:rPr>
          <w:rFonts w:ascii="Arial" w:hAnsi="Arial" w:cs="Arial"/>
          <w:sz w:val="22"/>
          <w:szCs w:val="22"/>
        </w:rPr>
        <w:t xml:space="preserve">, </w:t>
      </w:r>
      <w:r w:rsidRPr="00451EF3" w:rsidR="008E5866">
        <w:rPr>
          <w:rFonts w:ascii="Arial" w:hAnsi="Arial" w:cs="Arial"/>
          <w:sz w:val="22"/>
          <w:szCs w:val="22"/>
        </w:rPr>
        <w:t>insensitive jokes,</w:t>
      </w:r>
      <w:r w:rsidRPr="00451EF3" w:rsidR="004108E5">
        <w:rPr>
          <w:rFonts w:ascii="Arial" w:hAnsi="Arial" w:cs="Arial"/>
          <w:sz w:val="22"/>
          <w:szCs w:val="22"/>
        </w:rPr>
        <w:t xml:space="preserve"> </w:t>
      </w:r>
      <w:r w:rsidRPr="00451EF3" w:rsidR="00FB0CA3">
        <w:rPr>
          <w:rFonts w:ascii="Arial" w:hAnsi="Arial" w:cs="Arial"/>
          <w:sz w:val="22"/>
          <w:szCs w:val="22"/>
        </w:rPr>
        <w:t>or unproductive behavior</w:t>
      </w:r>
      <w:r w:rsidR="00915281">
        <w:rPr>
          <w:rFonts w:ascii="Arial" w:hAnsi="Arial" w:cs="Arial"/>
          <w:sz w:val="22"/>
          <w:szCs w:val="22"/>
        </w:rPr>
        <w:t>. Still,</w:t>
      </w:r>
      <w:r w:rsidRPr="00451EF3" w:rsidR="00FE3527">
        <w:rPr>
          <w:rFonts w:ascii="Arial" w:hAnsi="Arial" w:cs="Arial"/>
          <w:sz w:val="22"/>
          <w:szCs w:val="22"/>
        </w:rPr>
        <w:t xml:space="preserve"> </w:t>
      </w:r>
      <w:r w:rsidRPr="00451EF3" w:rsidR="00BB03E7">
        <w:rPr>
          <w:rFonts w:ascii="Arial" w:hAnsi="Arial" w:cs="Arial"/>
          <w:sz w:val="22"/>
          <w:szCs w:val="22"/>
        </w:rPr>
        <w:t xml:space="preserve">such </w:t>
      </w:r>
      <w:r w:rsidRPr="00451EF3" w:rsidR="00FF02B7">
        <w:rPr>
          <w:rFonts w:ascii="Arial" w:hAnsi="Arial" w:cs="Arial"/>
          <w:sz w:val="22"/>
          <w:szCs w:val="22"/>
        </w:rPr>
        <w:t xml:space="preserve">people </w:t>
      </w:r>
      <w:r w:rsidRPr="00451EF3" w:rsidR="00FB0CA3">
        <w:rPr>
          <w:rFonts w:ascii="Arial" w:hAnsi="Arial" w:cs="Arial"/>
          <w:sz w:val="22"/>
          <w:szCs w:val="22"/>
        </w:rPr>
        <w:t>infect t</w:t>
      </w:r>
      <w:r w:rsidRPr="00451EF3" w:rsidR="004108E5">
        <w:rPr>
          <w:rFonts w:ascii="Arial" w:hAnsi="Arial" w:cs="Arial"/>
          <w:sz w:val="22"/>
          <w:szCs w:val="22"/>
        </w:rPr>
        <w:t xml:space="preserve">he organization with th</w:t>
      </w:r>
      <w:r w:rsidRPr="4B997C9E" w:rsidR="004108E5">
        <w:rPr>
          <w:rFonts w:ascii="Arial" w:hAnsi="Arial" w:cs="Arial"/>
          <w:color w:val="auto"/>
          <w:sz w:val="22"/>
          <w:szCs w:val="22"/>
        </w:rPr>
        <w:t xml:space="preserve">eir </w:t>
      </w:r>
      <w:r w:rsidRPr="4B997C9E" w:rsidR="001872E6">
        <w:rPr>
          <w:rFonts w:ascii="Arial" w:hAnsi="Arial" w:cs="Arial"/>
          <w:color w:val="auto"/>
          <w:sz w:val="22"/>
          <w:szCs w:val="22"/>
        </w:rPr>
        <w:t xml:space="preserve">racial </w:t>
      </w:r>
      <w:r w:rsidRPr="4B997C9E" w:rsidR="004108E5">
        <w:rPr>
          <w:rFonts w:ascii="Arial" w:hAnsi="Arial" w:cs="Arial"/>
          <w:color w:val="auto"/>
          <w:sz w:val="22"/>
          <w:szCs w:val="22"/>
        </w:rPr>
        <w:t>anxiety</w:t>
      </w:r>
      <w:r w:rsidRPr="4B997C9E" w:rsidR="5AEBD6B9">
        <w:rPr>
          <w:rFonts w:ascii="Arial" w:hAnsi="Arial" w:cs="Arial"/>
          <w:color w:val="auto"/>
          <w:sz w:val="22"/>
          <w:szCs w:val="22"/>
        </w:rPr>
        <w:t xml:space="preserve"> </w:t>
      </w:r>
      <w:r w:rsidRPr="4B997C9E" w:rsidR="5AEBD6B9">
        <w:rPr>
          <w:rFonts w:ascii="Arial" w:hAnsi="Arial" w:cs="Arial"/>
          <w:color w:val="auto"/>
          <w:sz w:val="22"/>
          <w:szCs w:val="22"/>
        </w:rPr>
        <w:t>just as a single cancer cell can slowly overtake and infect critical organs of the host</w:t>
      </w:r>
      <w:r w:rsidRPr="4B997C9E" w:rsidR="00FB0CA3">
        <w:rPr>
          <w:rFonts w:ascii="Arial" w:hAnsi="Arial" w:cs="Arial"/>
          <w:color w:val="auto"/>
          <w:sz w:val="22"/>
          <w:szCs w:val="22"/>
        </w:rPr>
        <w:t xml:space="preserve">. </w:t>
      </w:r>
      <w:r w:rsidRPr="4B997C9E" w:rsidR="00F51AA3">
        <w:rPr>
          <w:rFonts w:ascii="Arial" w:hAnsi="Arial" w:cs="Arial"/>
          <w:color w:val="auto"/>
          <w:sz w:val="22"/>
          <w:szCs w:val="22"/>
        </w:rPr>
        <w:t>T</w:t>
      </w:r>
      <w:r w:rsidRPr="4B997C9E" w:rsidR="004108E5">
        <w:rPr>
          <w:rFonts w:ascii="Arial" w:hAnsi="Arial" w:cs="Arial"/>
          <w:color w:val="auto"/>
          <w:sz w:val="22"/>
          <w:szCs w:val="22"/>
        </w:rPr>
        <w:t xml:space="preserve">hey </w:t>
      </w:r>
      <w:r w:rsidRPr="4B997C9E" w:rsidR="00F51AA3">
        <w:rPr>
          <w:rFonts w:ascii="Arial" w:hAnsi="Arial" w:cs="Arial"/>
          <w:color w:val="auto"/>
          <w:sz w:val="22"/>
          <w:szCs w:val="22"/>
        </w:rPr>
        <w:t xml:space="preserve">may not be able to </w:t>
      </w:r>
      <w:r w:rsidRPr="4B997C9E" w:rsidR="004108E5">
        <w:rPr>
          <w:rFonts w:ascii="Arial" w:hAnsi="Arial" w:cs="Arial"/>
          <w:color w:val="auto"/>
          <w:sz w:val="22"/>
          <w:szCs w:val="22"/>
        </w:rPr>
        <w:t xml:space="preserve">handle </w:t>
      </w:r>
      <w:r w:rsidRPr="4B997C9E" w:rsidR="00441A08">
        <w:rPr>
          <w:rFonts w:ascii="Arial" w:hAnsi="Arial" w:cs="Arial"/>
          <w:color w:val="auto"/>
          <w:sz w:val="22"/>
          <w:szCs w:val="22"/>
        </w:rPr>
        <w:t xml:space="preserve">a </w:t>
      </w:r>
      <w:r w:rsidRPr="4B997C9E" w:rsidR="00FC5424">
        <w:rPr>
          <w:rFonts w:ascii="Arial" w:hAnsi="Arial" w:cs="Arial"/>
          <w:color w:val="auto"/>
          <w:sz w:val="22"/>
          <w:szCs w:val="22"/>
        </w:rPr>
        <w:t>discussion</w:t>
      </w:r>
      <w:r w:rsidRPr="4B997C9E" w:rsidR="004108E5">
        <w:rPr>
          <w:rFonts w:ascii="Arial" w:hAnsi="Arial" w:cs="Arial"/>
          <w:color w:val="auto"/>
          <w:sz w:val="22"/>
          <w:szCs w:val="22"/>
        </w:rPr>
        <w:t xml:space="preserve"> with another person</w:t>
      </w:r>
      <w:r w:rsidRPr="4B997C9E" w:rsidR="00FC5424">
        <w:rPr>
          <w:rFonts w:ascii="Arial" w:hAnsi="Arial" w:cs="Arial"/>
          <w:color w:val="auto"/>
          <w:sz w:val="22"/>
          <w:szCs w:val="22"/>
        </w:rPr>
        <w:t xml:space="preserve"> on </w:t>
      </w:r>
      <w:r w:rsidRPr="4B997C9E" w:rsidR="00577CD8">
        <w:rPr>
          <w:rFonts w:ascii="Arial" w:hAnsi="Arial" w:cs="Arial"/>
          <w:color w:val="auto"/>
          <w:sz w:val="22"/>
          <w:szCs w:val="22"/>
        </w:rPr>
        <w:t>race</w:t>
      </w:r>
      <w:r w:rsidRPr="4B997C9E" w:rsidR="00997A5F">
        <w:rPr>
          <w:rFonts w:ascii="Arial" w:hAnsi="Arial" w:cs="Arial"/>
          <w:color w:val="auto"/>
          <w:sz w:val="22"/>
          <w:szCs w:val="22"/>
        </w:rPr>
        <w:t>,</w:t>
      </w:r>
      <w:r w:rsidRPr="4B997C9E" w:rsidR="00FB0CA3">
        <w:rPr>
          <w:rFonts w:ascii="Arial" w:hAnsi="Arial" w:cs="Arial"/>
          <w:color w:val="auto"/>
          <w:sz w:val="22"/>
          <w:szCs w:val="22"/>
        </w:rPr>
        <w:t xml:space="preserve"> s</w:t>
      </w:r>
      <w:r w:rsidRPr="4B997C9E" w:rsidR="004108E5">
        <w:rPr>
          <w:rFonts w:ascii="Arial" w:hAnsi="Arial" w:cs="Arial"/>
          <w:color w:val="auto"/>
          <w:sz w:val="22"/>
          <w:szCs w:val="22"/>
        </w:rPr>
        <w:t xml:space="preserve">o they attempt to </w:t>
      </w:r>
      <w:r w:rsidRPr="4B997C9E" w:rsidR="00441A08">
        <w:rPr>
          <w:rFonts w:ascii="Arial" w:hAnsi="Arial" w:cs="Arial"/>
          <w:color w:val="auto"/>
          <w:sz w:val="22"/>
          <w:szCs w:val="22"/>
        </w:rPr>
        <w:t>recruit</w:t>
      </w:r>
      <w:r w:rsidRPr="4B997C9E" w:rsidR="004108E5">
        <w:rPr>
          <w:rFonts w:ascii="Arial" w:hAnsi="Arial" w:cs="Arial"/>
          <w:color w:val="auto"/>
          <w:sz w:val="22"/>
          <w:szCs w:val="22"/>
        </w:rPr>
        <w:t xml:space="preserve"> a third person</w:t>
      </w:r>
      <w:r w:rsidRPr="4B997C9E" w:rsidR="00BB03E7">
        <w:rPr>
          <w:rFonts w:ascii="Arial" w:hAnsi="Arial" w:cs="Arial"/>
          <w:color w:val="auto"/>
          <w:sz w:val="22"/>
          <w:szCs w:val="22"/>
        </w:rPr>
        <w:t xml:space="preserve"> </w:t>
      </w:r>
      <w:r w:rsidRPr="4B997C9E" w:rsidR="00997A5F">
        <w:rPr>
          <w:rFonts w:ascii="Arial" w:hAnsi="Arial" w:cs="Arial"/>
          <w:color w:val="auto"/>
          <w:sz w:val="22"/>
          <w:szCs w:val="22"/>
        </w:rPr>
        <w:t>to lessen</w:t>
      </w:r>
      <w:r w:rsidRPr="4B997C9E" w:rsidR="004108E5">
        <w:rPr>
          <w:rFonts w:ascii="Arial" w:hAnsi="Arial" w:cs="Arial"/>
          <w:color w:val="auto"/>
          <w:sz w:val="22"/>
          <w:szCs w:val="22"/>
        </w:rPr>
        <w:t xml:space="preserve"> the</w:t>
      </w:r>
      <w:r w:rsidRPr="4B997C9E" w:rsidR="00FB0CA3">
        <w:rPr>
          <w:rFonts w:ascii="Arial" w:hAnsi="Arial" w:cs="Arial"/>
          <w:color w:val="auto"/>
          <w:sz w:val="22"/>
          <w:szCs w:val="22"/>
        </w:rPr>
        <w:t>ir</w:t>
      </w:r>
      <w:r w:rsidRPr="4B997C9E" w:rsidR="004108E5">
        <w:rPr>
          <w:rFonts w:ascii="Arial" w:hAnsi="Arial" w:cs="Arial"/>
          <w:color w:val="auto"/>
          <w:sz w:val="22"/>
          <w:szCs w:val="22"/>
        </w:rPr>
        <w:t xml:space="preserve"> </w:t>
      </w:r>
      <w:r w:rsidRPr="4B997C9E" w:rsidR="00997A5F">
        <w:rPr>
          <w:rFonts w:ascii="Arial" w:hAnsi="Arial" w:cs="Arial"/>
          <w:color w:val="auto"/>
          <w:sz w:val="22"/>
          <w:szCs w:val="22"/>
        </w:rPr>
        <w:t>stress</w:t>
      </w:r>
      <w:r w:rsidRPr="4B997C9E" w:rsidR="004108E5">
        <w:rPr>
          <w:rFonts w:ascii="Arial" w:hAnsi="Arial" w:cs="Arial"/>
          <w:color w:val="auto"/>
          <w:sz w:val="22"/>
          <w:szCs w:val="22"/>
        </w:rPr>
        <w:t>.</w:t>
      </w:r>
      <w:r w:rsidRPr="4B997C9E" w:rsidR="3873DE23">
        <w:rPr>
          <w:rFonts w:ascii="Arial" w:hAnsi="Arial" w:cs="Arial"/>
          <w:color w:val="auto"/>
          <w:sz w:val="22"/>
          <w:szCs w:val="22"/>
        </w:rPr>
        <w:t xml:space="preserve">  </w:t>
      </w:r>
    </w:p>
    <w:p w:rsidRPr="00451EF3" w:rsidR="003120A3" w:rsidP="00A12019" w:rsidRDefault="001F450E" w14:paraId="59A0CADD" w14:textId="2571DDBE">
      <w:pPr>
        <w:pStyle w:val="PlainText"/>
        <w:spacing w:after="240" w:line="288" w:lineRule="auto"/>
        <w:rPr>
          <w:rFonts w:ascii="Arial" w:hAnsi="Arial" w:cs="Arial"/>
          <w:sz w:val="22"/>
          <w:szCs w:val="22"/>
        </w:rPr>
      </w:pPr>
      <w:r w:rsidRPr="00451EF3">
        <w:rPr>
          <w:rFonts w:ascii="Arial" w:hAnsi="Arial" w:cs="Arial"/>
          <w:sz w:val="22"/>
          <w:szCs w:val="22"/>
        </w:rPr>
        <w:t xml:space="preserve">Friedman calls this </w:t>
      </w:r>
      <w:r w:rsidRPr="00451EF3" w:rsidR="00997A5F">
        <w:rPr>
          <w:rFonts w:ascii="Arial" w:hAnsi="Arial" w:cs="Arial"/>
          <w:sz w:val="22"/>
          <w:szCs w:val="22"/>
        </w:rPr>
        <w:t>emotional behavior</w:t>
      </w:r>
      <w:r w:rsidRPr="00451EF3" w:rsidR="004108E5">
        <w:rPr>
          <w:rFonts w:ascii="Arial" w:hAnsi="Arial" w:cs="Arial"/>
          <w:sz w:val="22"/>
          <w:szCs w:val="22"/>
        </w:rPr>
        <w:t xml:space="preserve"> triangles</w:t>
      </w:r>
      <w:r w:rsidRPr="00451EF3" w:rsidR="0032621B">
        <w:rPr>
          <w:rFonts w:ascii="Arial" w:hAnsi="Arial" w:cs="Arial"/>
          <w:sz w:val="22"/>
          <w:szCs w:val="22"/>
        </w:rPr>
        <w:t>. The</w:t>
      </w:r>
      <w:r w:rsidR="00506A51">
        <w:rPr>
          <w:rFonts w:ascii="Arial" w:hAnsi="Arial" w:cs="Arial"/>
          <w:sz w:val="22"/>
          <w:szCs w:val="22"/>
        </w:rPr>
        <w:t xml:space="preserve"> </w:t>
      </w:r>
      <w:r w:rsidRPr="00451EF3" w:rsidR="004859F4">
        <w:rPr>
          <w:rFonts w:ascii="Arial" w:hAnsi="Arial" w:cs="Arial"/>
          <w:sz w:val="22"/>
          <w:szCs w:val="22"/>
        </w:rPr>
        <w:t>fundamental</w:t>
      </w:r>
      <w:r w:rsidRPr="00451EF3" w:rsidR="0032621B">
        <w:rPr>
          <w:rFonts w:ascii="Arial" w:hAnsi="Arial" w:cs="Arial"/>
          <w:sz w:val="22"/>
          <w:szCs w:val="22"/>
        </w:rPr>
        <w:t xml:space="preserve"> law of emotional triangles is that when any two parts of a system become uncomfortable</w:t>
      </w:r>
      <w:r w:rsidRPr="00451EF3" w:rsidR="00B62E0E">
        <w:rPr>
          <w:rFonts w:ascii="Arial" w:hAnsi="Arial" w:cs="Arial"/>
          <w:sz w:val="22"/>
          <w:szCs w:val="22"/>
        </w:rPr>
        <w:t xml:space="preserve"> </w:t>
      </w:r>
      <w:r w:rsidRPr="00451EF3" w:rsidR="0032621B">
        <w:rPr>
          <w:rFonts w:ascii="Arial" w:hAnsi="Arial" w:cs="Arial"/>
          <w:sz w:val="22"/>
          <w:szCs w:val="22"/>
        </w:rPr>
        <w:t xml:space="preserve">with one another, they </w:t>
      </w:r>
      <w:r w:rsidRPr="00451EF3" w:rsidR="00997A5F">
        <w:rPr>
          <w:rFonts w:ascii="Arial" w:hAnsi="Arial" w:cs="Arial"/>
          <w:sz w:val="22"/>
          <w:szCs w:val="22"/>
        </w:rPr>
        <w:t>"</w:t>
      </w:r>
      <w:r w:rsidRPr="00451EF3" w:rsidR="0032621B">
        <w:rPr>
          <w:rFonts w:ascii="Arial" w:hAnsi="Arial" w:cs="Arial"/>
          <w:sz w:val="22"/>
          <w:szCs w:val="22"/>
        </w:rPr>
        <w:t>triangle in</w:t>
      </w:r>
      <w:r w:rsidRPr="00451EF3" w:rsidR="00997A5F">
        <w:rPr>
          <w:rFonts w:ascii="Arial" w:hAnsi="Arial" w:cs="Arial"/>
          <w:sz w:val="22"/>
          <w:szCs w:val="22"/>
        </w:rPr>
        <w:t>"</w:t>
      </w:r>
      <w:r w:rsidRPr="00451EF3" w:rsidR="0032621B">
        <w:rPr>
          <w:rFonts w:ascii="Arial" w:hAnsi="Arial" w:cs="Arial"/>
          <w:sz w:val="22"/>
          <w:szCs w:val="22"/>
        </w:rPr>
        <w:t xml:space="preserve"> or focus upon a third person or issue </w:t>
      </w:r>
      <w:r w:rsidRPr="00451EF3" w:rsidR="00AD3F98">
        <w:rPr>
          <w:rFonts w:ascii="Arial" w:hAnsi="Arial" w:cs="Arial"/>
          <w:sz w:val="22"/>
          <w:szCs w:val="22"/>
        </w:rPr>
        <w:t>to</w:t>
      </w:r>
      <w:r w:rsidRPr="00451EF3" w:rsidR="0032621B">
        <w:rPr>
          <w:rFonts w:ascii="Arial" w:hAnsi="Arial" w:cs="Arial"/>
          <w:sz w:val="22"/>
          <w:szCs w:val="22"/>
        </w:rPr>
        <w:t xml:space="preserve"> </w:t>
      </w:r>
      <w:r w:rsidRPr="00451EF3" w:rsidR="00AD3F98">
        <w:rPr>
          <w:rFonts w:ascii="Arial" w:hAnsi="Arial" w:cs="Arial"/>
          <w:sz w:val="22"/>
          <w:szCs w:val="22"/>
        </w:rPr>
        <w:t xml:space="preserve">stabilize </w:t>
      </w:r>
      <w:r w:rsidRPr="00451EF3" w:rsidR="0032621B">
        <w:rPr>
          <w:rFonts w:ascii="Arial" w:hAnsi="Arial" w:cs="Arial"/>
          <w:sz w:val="22"/>
          <w:szCs w:val="22"/>
        </w:rPr>
        <w:t xml:space="preserve">their relationship with </w:t>
      </w:r>
      <w:r w:rsidRPr="00451EF3" w:rsidR="00ED7804">
        <w:rPr>
          <w:rFonts w:ascii="Arial" w:hAnsi="Arial" w:cs="Arial"/>
          <w:sz w:val="22"/>
          <w:szCs w:val="22"/>
        </w:rPr>
        <w:t xml:space="preserve">each </w:t>
      </w:r>
      <w:r w:rsidRPr="00451EF3" w:rsidR="0032621B">
        <w:rPr>
          <w:rFonts w:ascii="Arial" w:hAnsi="Arial" w:cs="Arial"/>
          <w:sz w:val="22"/>
          <w:szCs w:val="22"/>
        </w:rPr>
        <w:t>other.</w:t>
      </w:r>
      <w:r w:rsidRPr="00451EF3" w:rsidR="00A4663C">
        <w:rPr>
          <w:rStyle w:val="FootnoteReference"/>
          <w:rFonts w:ascii="Arial" w:hAnsi="Arial" w:cs="Arial"/>
          <w:sz w:val="22"/>
          <w:szCs w:val="22"/>
        </w:rPr>
        <w:footnoteReference w:id="4"/>
      </w:r>
      <w:r w:rsidRPr="00451EF3" w:rsidR="004C15DD">
        <w:rPr>
          <w:rFonts w:ascii="Arial" w:hAnsi="Arial" w:cs="Arial"/>
          <w:sz w:val="22"/>
          <w:szCs w:val="22"/>
        </w:rPr>
        <w:t xml:space="preserve"> </w:t>
      </w:r>
    </w:p>
    <w:p w:rsidRPr="00451EF3" w:rsidR="00C0254A" w:rsidP="796391BD" w:rsidRDefault="00997A5F" w14:paraId="75A6E9FC" w14:textId="6D5AE5EA" w14:noSpellErr="1">
      <w:pPr>
        <w:pStyle w:val="PlainText"/>
        <w:spacing w:after="240" w:line="288" w:lineRule="auto"/>
        <w:rPr>
          <w:rFonts w:ascii="Arial" w:hAnsi="Arial" w:cs="Arial"/>
          <w:color w:val="FF0000"/>
          <w:sz w:val="22"/>
          <w:szCs w:val="22"/>
        </w:rPr>
      </w:pPr>
      <w:r w:rsidRPr="4B997C9E" w:rsidR="00997A5F">
        <w:rPr>
          <w:rFonts w:ascii="Arial" w:hAnsi="Arial" w:cs="Arial"/>
          <w:sz w:val="22"/>
          <w:szCs w:val="22"/>
        </w:rPr>
        <w:t>This "latching" or virus spreadi</w:t>
      </w:r>
      <w:r w:rsidRPr="4B997C9E" w:rsidR="00997A5F">
        <w:rPr>
          <w:rFonts w:ascii="Arial" w:hAnsi="Arial" w:cs="Arial"/>
          <w:color w:val="auto"/>
          <w:sz w:val="22"/>
          <w:szCs w:val="22"/>
        </w:rPr>
        <w:t>ng is</w:t>
      </w:r>
      <w:r w:rsidRPr="4B997C9E" w:rsidR="13967940">
        <w:rPr>
          <w:rFonts w:ascii="Arial" w:hAnsi="Arial" w:cs="Arial"/>
          <w:color w:val="auto"/>
          <w:sz w:val="22"/>
          <w:szCs w:val="22"/>
        </w:rPr>
        <w:t xml:space="preserve"> </w:t>
      </w:r>
      <w:r w:rsidRPr="4B997C9E" w:rsidR="13967940">
        <w:rPr>
          <w:rFonts w:ascii="Arial" w:hAnsi="Arial" w:cs="Arial"/>
          <w:color w:val="auto"/>
          <w:sz w:val="22"/>
          <w:szCs w:val="22"/>
        </w:rPr>
        <w:t>a metaphor for</w:t>
      </w:r>
      <w:r w:rsidRPr="4B997C9E" w:rsidR="00997A5F">
        <w:rPr>
          <w:rFonts w:ascii="Arial" w:hAnsi="Arial" w:cs="Arial"/>
          <w:color w:val="auto"/>
          <w:sz w:val="22"/>
          <w:szCs w:val="22"/>
        </w:rPr>
        <w:t xml:space="preserve"> racism with</w:t>
      </w:r>
      <w:r w:rsidRPr="4B997C9E" w:rsidR="00FE10A6">
        <w:rPr>
          <w:rFonts w:ascii="Arial" w:hAnsi="Arial" w:cs="Arial"/>
          <w:color w:val="auto"/>
          <w:sz w:val="22"/>
          <w:szCs w:val="22"/>
        </w:rPr>
        <w:t>in</w:t>
      </w:r>
      <w:r w:rsidRPr="4B997C9E" w:rsidR="00997A5F">
        <w:rPr>
          <w:rFonts w:ascii="Arial" w:hAnsi="Arial" w:cs="Arial"/>
          <w:color w:val="auto"/>
          <w:sz w:val="22"/>
          <w:szCs w:val="22"/>
        </w:rPr>
        <w:t xml:space="preserve"> a culture</w:t>
      </w:r>
      <w:r w:rsidRPr="4B997C9E" w:rsidR="007E74FC">
        <w:rPr>
          <w:rFonts w:ascii="Arial" w:hAnsi="Arial" w:cs="Arial"/>
          <w:color w:val="auto"/>
          <w:sz w:val="22"/>
          <w:szCs w:val="22"/>
        </w:rPr>
        <w:t>. It</w:t>
      </w:r>
      <w:r w:rsidRPr="4B997C9E" w:rsidR="00A8600A">
        <w:rPr>
          <w:rFonts w:ascii="Arial" w:hAnsi="Arial" w:cs="Arial"/>
          <w:color w:val="auto"/>
          <w:sz w:val="22"/>
          <w:szCs w:val="22"/>
        </w:rPr>
        <w:t xml:space="preserve"> r</w:t>
      </w:r>
      <w:r w:rsidRPr="4B997C9E" w:rsidR="00997A5F">
        <w:rPr>
          <w:rFonts w:ascii="Arial" w:hAnsi="Arial" w:cs="Arial"/>
          <w:color w:val="auto"/>
          <w:sz w:val="22"/>
          <w:szCs w:val="22"/>
        </w:rPr>
        <w:t xml:space="preserve">esults </w:t>
      </w:r>
      <w:r w:rsidRPr="4B997C9E" w:rsidR="00A8600A">
        <w:rPr>
          <w:rFonts w:ascii="Arial" w:hAnsi="Arial" w:cs="Arial"/>
          <w:color w:val="auto"/>
          <w:sz w:val="22"/>
          <w:szCs w:val="22"/>
        </w:rPr>
        <w:t xml:space="preserve">in </w:t>
      </w:r>
      <w:r w:rsidRPr="4B997C9E" w:rsidR="00997A5F">
        <w:rPr>
          <w:rFonts w:ascii="Arial" w:hAnsi="Arial" w:cs="Arial"/>
          <w:color w:val="auto"/>
          <w:sz w:val="22"/>
          <w:szCs w:val="22"/>
        </w:rPr>
        <w:t>policies, procedures, and practices that maintain the status quo and lead the organization astray from addressing the</w:t>
      </w:r>
      <w:r w:rsidRPr="4B997C9E" w:rsidR="00FC107E">
        <w:rPr>
          <w:rFonts w:ascii="Arial" w:hAnsi="Arial" w:cs="Arial"/>
          <w:color w:val="auto"/>
          <w:sz w:val="22"/>
          <w:szCs w:val="22"/>
        </w:rPr>
        <w:t>ir</w:t>
      </w:r>
      <w:r w:rsidRPr="4B997C9E" w:rsidR="00997A5F">
        <w:rPr>
          <w:rFonts w:ascii="Arial" w:hAnsi="Arial" w:cs="Arial"/>
          <w:color w:val="auto"/>
          <w:sz w:val="22"/>
          <w:szCs w:val="22"/>
        </w:rPr>
        <w:t xml:space="preserve"> individual insecurities</w:t>
      </w:r>
      <w:r w:rsidRPr="4B997C9E" w:rsidR="00FC107E">
        <w:rPr>
          <w:rFonts w:ascii="Arial" w:hAnsi="Arial" w:cs="Arial"/>
          <w:color w:val="auto"/>
          <w:sz w:val="22"/>
          <w:szCs w:val="22"/>
        </w:rPr>
        <w:t xml:space="preserve"> regarding race</w:t>
      </w:r>
      <w:r w:rsidRPr="4B997C9E" w:rsidR="00997A5F">
        <w:rPr>
          <w:rFonts w:ascii="Arial" w:hAnsi="Arial" w:cs="Arial"/>
          <w:color w:val="auto"/>
          <w:sz w:val="22"/>
          <w:szCs w:val="22"/>
        </w:rPr>
        <w:t xml:space="preserve">. </w:t>
      </w:r>
      <w:r w:rsidRPr="4B997C9E" w:rsidR="3F4D3F48">
        <w:rPr>
          <w:rFonts w:ascii="Arial" w:hAnsi="Arial" w:cs="Arial"/>
          <w:color w:val="auto"/>
          <w:sz w:val="22"/>
          <w:szCs w:val="22"/>
        </w:rPr>
        <w:t>Thus, cancer spreads.</w:t>
      </w:r>
    </w:p>
    <w:p w:rsidRPr="00F961A5" w:rsidR="00F961A5" w:rsidP="00F961A5" w:rsidRDefault="00997A5F" w14:paraId="7B04E24C" w14:textId="0089EFAB">
      <w:pPr>
        <w:pStyle w:val="PlainText"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after="240" w:line="288" w:lineRule="auto"/>
        <w:rPr>
          <w:rFonts w:ascii="Arial" w:hAnsi="Arial" w:cs="Arial"/>
          <w:sz w:val="22"/>
          <w:szCs w:val="22"/>
        </w:rPr>
      </w:pPr>
      <w:r w:rsidRPr="00451EF3">
        <w:rPr>
          <w:rFonts w:ascii="Arial" w:hAnsi="Arial" w:cs="Arial"/>
          <w:sz w:val="22"/>
          <w:szCs w:val="22"/>
        </w:rPr>
        <w:t xml:space="preserve">What does this "latching" look like in practice? </w:t>
      </w:r>
      <w:r w:rsidRPr="00451EF3" w:rsidR="00E85778">
        <w:rPr>
          <w:rFonts w:ascii="Arial" w:hAnsi="Arial" w:cs="Arial"/>
          <w:sz w:val="22"/>
          <w:szCs w:val="22"/>
        </w:rPr>
        <w:t>Instead of a</w:t>
      </w:r>
      <w:r w:rsidRPr="00451EF3" w:rsidR="00533DD8">
        <w:rPr>
          <w:rFonts w:ascii="Arial" w:hAnsi="Arial" w:cs="Arial"/>
          <w:sz w:val="22"/>
          <w:szCs w:val="22"/>
        </w:rPr>
        <w:t xml:space="preserve"> </w:t>
      </w:r>
      <w:r w:rsidRPr="00451EF3">
        <w:rPr>
          <w:rFonts w:ascii="Arial" w:hAnsi="Arial" w:cs="Arial"/>
          <w:sz w:val="22"/>
          <w:szCs w:val="22"/>
        </w:rPr>
        <w:t>leadership</w:t>
      </w:r>
      <w:r w:rsidRPr="00451EF3" w:rsidR="00FD1D89">
        <w:rPr>
          <w:rFonts w:ascii="Arial" w:hAnsi="Arial" w:cs="Arial"/>
          <w:sz w:val="22"/>
          <w:szCs w:val="22"/>
        </w:rPr>
        <w:t xml:space="preserve"> team address</w:t>
      </w:r>
      <w:r w:rsidRPr="00451EF3" w:rsidR="00384E30">
        <w:rPr>
          <w:rFonts w:ascii="Arial" w:hAnsi="Arial" w:cs="Arial"/>
          <w:sz w:val="22"/>
          <w:szCs w:val="22"/>
        </w:rPr>
        <w:t>ing</w:t>
      </w:r>
      <w:r w:rsidRPr="00451EF3" w:rsidR="00FD1D89">
        <w:rPr>
          <w:rFonts w:ascii="Arial" w:hAnsi="Arial" w:cs="Arial"/>
          <w:sz w:val="22"/>
          <w:szCs w:val="22"/>
        </w:rPr>
        <w:t xml:space="preserve"> the</w:t>
      </w:r>
      <w:r w:rsidRPr="00451EF3" w:rsidR="00E85778">
        <w:rPr>
          <w:rFonts w:ascii="Arial" w:hAnsi="Arial" w:cs="Arial"/>
          <w:sz w:val="22"/>
          <w:szCs w:val="22"/>
        </w:rPr>
        <w:t>ir</w:t>
      </w:r>
      <w:r w:rsidRPr="00451EF3" w:rsidR="00FD1D89">
        <w:rPr>
          <w:rFonts w:ascii="Arial" w:hAnsi="Arial" w:cs="Arial"/>
          <w:sz w:val="22"/>
          <w:szCs w:val="22"/>
        </w:rPr>
        <w:t xml:space="preserve"> personal discomfort</w:t>
      </w:r>
      <w:r w:rsidRPr="00451EF3" w:rsidR="00E85778">
        <w:rPr>
          <w:rFonts w:ascii="Arial" w:hAnsi="Arial" w:cs="Arial"/>
          <w:sz w:val="22"/>
          <w:szCs w:val="22"/>
        </w:rPr>
        <w:t xml:space="preserve"> or bias</w:t>
      </w:r>
      <w:r w:rsidRPr="00451EF3" w:rsidR="00A531C1">
        <w:rPr>
          <w:rFonts w:ascii="Arial" w:hAnsi="Arial" w:cs="Arial"/>
          <w:sz w:val="22"/>
          <w:szCs w:val="22"/>
        </w:rPr>
        <w:t xml:space="preserve"> with</w:t>
      </w:r>
      <w:r w:rsidRPr="00451EF3" w:rsidR="00FD1D89">
        <w:rPr>
          <w:rFonts w:ascii="Arial" w:hAnsi="Arial" w:cs="Arial"/>
          <w:sz w:val="22"/>
          <w:szCs w:val="22"/>
        </w:rPr>
        <w:t xml:space="preserve"> working</w:t>
      </w:r>
      <w:r w:rsidRPr="00451EF3" w:rsidR="00A531C1">
        <w:rPr>
          <w:rFonts w:ascii="Arial" w:hAnsi="Arial" w:cs="Arial"/>
          <w:sz w:val="22"/>
          <w:szCs w:val="22"/>
        </w:rPr>
        <w:t xml:space="preserve">, or recruiting </w:t>
      </w:r>
      <w:r w:rsidRPr="00451EF3" w:rsidR="00FD1D89">
        <w:rPr>
          <w:rFonts w:ascii="Arial" w:hAnsi="Arial" w:cs="Arial"/>
          <w:sz w:val="22"/>
          <w:szCs w:val="22"/>
        </w:rPr>
        <w:t>people different from themselves</w:t>
      </w:r>
      <w:r w:rsidRPr="00451EF3" w:rsidR="004905BB">
        <w:rPr>
          <w:rFonts w:ascii="Arial" w:hAnsi="Arial" w:cs="Arial"/>
          <w:sz w:val="22"/>
          <w:szCs w:val="22"/>
        </w:rPr>
        <w:t>,</w:t>
      </w:r>
      <w:r w:rsidRPr="00451EF3" w:rsidR="00FD1D89">
        <w:rPr>
          <w:rFonts w:ascii="Arial" w:hAnsi="Arial" w:cs="Arial"/>
          <w:sz w:val="22"/>
          <w:szCs w:val="22"/>
        </w:rPr>
        <w:t xml:space="preserve"> or exploring how talent is displayed in ways they are not familiar</w:t>
      </w:r>
      <w:r w:rsidRPr="00451EF3" w:rsidR="008976DF">
        <w:rPr>
          <w:rFonts w:ascii="Arial" w:hAnsi="Arial" w:cs="Arial"/>
          <w:sz w:val="22"/>
          <w:szCs w:val="22"/>
        </w:rPr>
        <w:t xml:space="preserve"> with</w:t>
      </w:r>
      <w:r w:rsidRPr="00451EF3" w:rsidR="00CE7106">
        <w:rPr>
          <w:rFonts w:ascii="Arial" w:hAnsi="Arial" w:cs="Arial"/>
          <w:sz w:val="22"/>
          <w:szCs w:val="22"/>
        </w:rPr>
        <w:t>, they</w:t>
      </w:r>
      <w:r w:rsidRPr="00451EF3">
        <w:rPr>
          <w:rFonts w:ascii="Arial" w:hAnsi="Arial" w:cs="Arial"/>
          <w:sz w:val="22"/>
          <w:szCs w:val="22"/>
        </w:rPr>
        <w:t xml:space="preserve"> </w:t>
      </w:r>
      <w:r w:rsidRPr="00451EF3" w:rsidR="00CE7106">
        <w:rPr>
          <w:rFonts w:ascii="Arial" w:hAnsi="Arial" w:cs="Arial"/>
          <w:sz w:val="22"/>
          <w:szCs w:val="22"/>
        </w:rPr>
        <w:t xml:space="preserve">discuss the </w:t>
      </w:r>
      <w:r w:rsidRPr="00451EF3">
        <w:rPr>
          <w:rFonts w:ascii="Arial" w:hAnsi="Arial" w:cs="Arial"/>
          <w:sz w:val="22"/>
          <w:szCs w:val="22"/>
        </w:rPr>
        <w:t xml:space="preserve">difficulty of changing </w:t>
      </w:r>
      <w:r w:rsidRPr="00451EF3" w:rsidR="00CE7106">
        <w:rPr>
          <w:rFonts w:ascii="Arial" w:hAnsi="Arial" w:cs="Arial"/>
          <w:sz w:val="22"/>
          <w:szCs w:val="22"/>
        </w:rPr>
        <w:t>the company’s</w:t>
      </w:r>
      <w:r w:rsidRPr="00451EF3">
        <w:rPr>
          <w:rFonts w:ascii="Arial" w:hAnsi="Arial" w:cs="Arial"/>
          <w:sz w:val="22"/>
          <w:szCs w:val="22"/>
        </w:rPr>
        <w:t xml:space="preserve"> recruitment strategy to broaden the </w:t>
      </w:r>
      <w:r w:rsidRPr="00451EF3" w:rsidR="004905BB">
        <w:rPr>
          <w:rFonts w:ascii="Arial" w:hAnsi="Arial" w:cs="Arial"/>
          <w:sz w:val="22"/>
          <w:szCs w:val="22"/>
        </w:rPr>
        <w:t xml:space="preserve">candidate </w:t>
      </w:r>
      <w:r w:rsidRPr="00451EF3">
        <w:rPr>
          <w:rFonts w:ascii="Arial" w:hAnsi="Arial" w:cs="Arial"/>
          <w:sz w:val="22"/>
          <w:szCs w:val="22"/>
        </w:rPr>
        <w:t>poo</w:t>
      </w:r>
      <w:r w:rsidRPr="00451EF3" w:rsidR="004905BB">
        <w:rPr>
          <w:rFonts w:ascii="Arial" w:hAnsi="Arial" w:cs="Arial"/>
          <w:sz w:val="22"/>
          <w:szCs w:val="22"/>
        </w:rPr>
        <w:t>l</w:t>
      </w:r>
      <w:r w:rsidRPr="00451EF3">
        <w:rPr>
          <w:rFonts w:ascii="Arial" w:hAnsi="Arial" w:cs="Arial"/>
          <w:sz w:val="22"/>
          <w:szCs w:val="22"/>
        </w:rPr>
        <w:t xml:space="preserve">. </w:t>
      </w:r>
    </w:p>
    <w:p w:rsidRPr="00451EF3" w:rsidR="00215AF3" w:rsidP="00A12019" w:rsidRDefault="004C4733" w14:paraId="0E9C8D6A" w14:textId="7E4F1B86">
      <w:pPr>
        <w:pStyle w:val="PlainText"/>
        <w:spacing w:after="240" w:line="288" w:lineRule="auto"/>
        <w:rPr>
          <w:rFonts w:ascii="Arial" w:hAnsi="Arial" w:cs="Arial"/>
          <w:sz w:val="22"/>
          <w:szCs w:val="22"/>
        </w:rPr>
      </w:pPr>
      <w:r w:rsidRPr="00451EF3">
        <w:rPr>
          <w:rFonts w:ascii="Arial" w:hAnsi="Arial" w:cs="Arial"/>
          <w:sz w:val="22"/>
          <w:szCs w:val="22"/>
        </w:rPr>
        <w:t>D</w:t>
      </w:r>
      <w:r w:rsidRPr="00451EF3" w:rsidR="004108E5">
        <w:rPr>
          <w:rFonts w:ascii="Arial" w:hAnsi="Arial" w:cs="Arial"/>
          <w:sz w:val="22"/>
          <w:szCs w:val="22"/>
        </w:rPr>
        <w:t>ifferentiated leader</w:t>
      </w:r>
      <w:r w:rsidRPr="00451EF3">
        <w:rPr>
          <w:rFonts w:ascii="Arial" w:hAnsi="Arial" w:cs="Arial"/>
          <w:sz w:val="22"/>
          <w:szCs w:val="22"/>
        </w:rPr>
        <w:t>s are</w:t>
      </w:r>
      <w:r w:rsidRPr="00451EF3" w:rsidR="004108E5">
        <w:rPr>
          <w:rFonts w:ascii="Arial" w:hAnsi="Arial" w:cs="Arial"/>
          <w:sz w:val="22"/>
          <w:szCs w:val="22"/>
        </w:rPr>
        <w:t xml:space="preserve"> </w:t>
      </w:r>
      <w:r w:rsidRPr="00451EF3" w:rsidR="00215AF3">
        <w:rPr>
          <w:rFonts w:ascii="Arial" w:hAnsi="Arial" w:cs="Arial"/>
          <w:sz w:val="22"/>
          <w:szCs w:val="22"/>
        </w:rPr>
        <w:t>an organization</w:t>
      </w:r>
      <w:r w:rsidRPr="00451EF3" w:rsidR="00997A5F">
        <w:rPr>
          <w:rFonts w:ascii="Arial" w:hAnsi="Arial" w:cs="Arial"/>
          <w:sz w:val="22"/>
          <w:szCs w:val="22"/>
        </w:rPr>
        <w:t>'</w:t>
      </w:r>
      <w:r w:rsidRPr="00451EF3" w:rsidR="00215AF3">
        <w:rPr>
          <w:rFonts w:ascii="Arial" w:hAnsi="Arial" w:cs="Arial"/>
          <w:sz w:val="22"/>
          <w:szCs w:val="22"/>
        </w:rPr>
        <w:t>s emotional immune system</w:t>
      </w:r>
      <w:r w:rsidRPr="00451EF3">
        <w:rPr>
          <w:rFonts w:ascii="Arial" w:hAnsi="Arial" w:cs="Arial"/>
          <w:sz w:val="22"/>
          <w:szCs w:val="22"/>
        </w:rPr>
        <w:t>,</w:t>
      </w:r>
      <w:r w:rsidRPr="00451EF3" w:rsidR="00215AF3">
        <w:rPr>
          <w:rFonts w:ascii="Arial" w:hAnsi="Arial" w:cs="Arial"/>
          <w:sz w:val="22"/>
          <w:szCs w:val="22"/>
        </w:rPr>
        <w:t xml:space="preserve"> the non-anxious presence resisting triangulation and hold</w:t>
      </w:r>
      <w:r w:rsidRPr="00451EF3" w:rsidR="005538C1">
        <w:rPr>
          <w:rFonts w:ascii="Arial" w:hAnsi="Arial" w:cs="Arial"/>
          <w:sz w:val="22"/>
          <w:szCs w:val="22"/>
        </w:rPr>
        <w:t>ing</w:t>
      </w:r>
      <w:r w:rsidRPr="00451EF3" w:rsidR="00215AF3">
        <w:rPr>
          <w:rFonts w:ascii="Arial" w:hAnsi="Arial" w:cs="Arial"/>
          <w:sz w:val="22"/>
          <w:szCs w:val="22"/>
        </w:rPr>
        <w:t xml:space="preserve"> themselves and others </w:t>
      </w:r>
      <w:r w:rsidRPr="00451EF3" w:rsidR="004108E5">
        <w:rPr>
          <w:rFonts w:ascii="Arial" w:hAnsi="Arial" w:cs="Arial"/>
          <w:sz w:val="22"/>
          <w:szCs w:val="22"/>
        </w:rPr>
        <w:t>responsib</w:t>
      </w:r>
      <w:r w:rsidRPr="00451EF3" w:rsidR="00215AF3">
        <w:rPr>
          <w:rFonts w:ascii="Arial" w:hAnsi="Arial" w:cs="Arial"/>
          <w:sz w:val="22"/>
          <w:szCs w:val="22"/>
        </w:rPr>
        <w:t>le</w:t>
      </w:r>
      <w:r w:rsidRPr="00451EF3" w:rsidR="004108E5">
        <w:rPr>
          <w:rFonts w:ascii="Arial" w:hAnsi="Arial" w:cs="Arial"/>
          <w:sz w:val="22"/>
          <w:szCs w:val="22"/>
        </w:rPr>
        <w:t xml:space="preserve"> </w:t>
      </w:r>
      <w:r w:rsidRPr="00451EF3" w:rsidR="00215AF3">
        <w:rPr>
          <w:rFonts w:ascii="Arial" w:hAnsi="Arial" w:cs="Arial"/>
          <w:sz w:val="22"/>
          <w:szCs w:val="22"/>
        </w:rPr>
        <w:t xml:space="preserve">for </w:t>
      </w:r>
      <w:r w:rsidRPr="00451EF3" w:rsidR="00997A5F">
        <w:rPr>
          <w:rFonts w:ascii="Arial" w:hAnsi="Arial" w:cs="Arial"/>
          <w:sz w:val="22"/>
          <w:szCs w:val="22"/>
        </w:rPr>
        <w:t xml:space="preserve">self-reflection and </w:t>
      </w:r>
      <w:r w:rsidRPr="00451EF3" w:rsidR="00384E30">
        <w:rPr>
          <w:rFonts w:ascii="Arial" w:hAnsi="Arial" w:cs="Arial"/>
          <w:sz w:val="22"/>
          <w:szCs w:val="22"/>
        </w:rPr>
        <w:t xml:space="preserve">personal growth and </w:t>
      </w:r>
      <w:r w:rsidRPr="00451EF3" w:rsidR="00215AF3">
        <w:rPr>
          <w:rFonts w:ascii="Arial" w:hAnsi="Arial" w:cs="Arial"/>
          <w:sz w:val="22"/>
          <w:szCs w:val="22"/>
        </w:rPr>
        <w:t>action</w:t>
      </w:r>
      <w:r w:rsidRPr="00451EF3" w:rsidR="004108E5">
        <w:rPr>
          <w:rFonts w:ascii="Arial" w:hAnsi="Arial" w:cs="Arial"/>
          <w:sz w:val="22"/>
          <w:szCs w:val="22"/>
        </w:rPr>
        <w:t xml:space="preserve">. </w:t>
      </w:r>
    </w:p>
    <w:p w:rsidRPr="00451EF3" w:rsidR="00A0457B" w:rsidP="00A12019" w:rsidRDefault="004108E5" w14:paraId="225FBAA5" w14:textId="01C93741">
      <w:pPr>
        <w:pStyle w:val="PlainText"/>
        <w:spacing w:after="240" w:line="288" w:lineRule="auto"/>
        <w:rPr>
          <w:rFonts w:ascii="Arial" w:hAnsi="Arial" w:cs="Arial"/>
          <w:sz w:val="22"/>
          <w:szCs w:val="22"/>
        </w:rPr>
      </w:pPr>
      <w:r w:rsidRPr="00451EF3">
        <w:rPr>
          <w:rFonts w:ascii="Arial" w:hAnsi="Arial" w:cs="Arial"/>
          <w:sz w:val="22"/>
          <w:szCs w:val="22"/>
        </w:rPr>
        <w:lastRenderedPageBreak/>
        <w:t>Friedman says that</w:t>
      </w:r>
      <w:r w:rsidRPr="00451EF3" w:rsidR="00215AF3">
        <w:rPr>
          <w:rFonts w:ascii="Arial" w:hAnsi="Arial" w:cs="Arial"/>
          <w:sz w:val="22"/>
          <w:szCs w:val="22"/>
        </w:rPr>
        <w:t xml:space="preserve"> </w:t>
      </w:r>
      <w:r w:rsidRPr="00451EF3">
        <w:rPr>
          <w:rFonts w:ascii="Arial" w:hAnsi="Arial" w:cs="Arial"/>
          <w:sz w:val="22"/>
          <w:szCs w:val="22"/>
        </w:rPr>
        <w:t xml:space="preserve">leaders </w:t>
      </w:r>
      <w:r w:rsidRPr="00451EF3" w:rsidR="003A53D5">
        <w:rPr>
          <w:rFonts w:ascii="Arial" w:hAnsi="Arial" w:cs="Arial"/>
          <w:sz w:val="22"/>
          <w:szCs w:val="22"/>
        </w:rPr>
        <w:t xml:space="preserve">must </w:t>
      </w:r>
      <w:r w:rsidRPr="00451EF3">
        <w:rPr>
          <w:rFonts w:ascii="Arial" w:hAnsi="Arial" w:cs="Arial"/>
          <w:sz w:val="22"/>
          <w:szCs w:val="22"/>
        </w:rPr>
        <w:t>tolerate other</w:t>
      </w:r>
      <w:r w:rsidRPr="00451EF3" w:rsidR="003A53D5">
        <w:rPr>
          <w:rFonts w:ascii="Arial" w:hAnsi="Arial" w:cs="Arial"/>
          <w:sz w:val="22"/>
          <w:szCs w:val="22"/>
        </w:rPr>
        <w:t>s</w:t>
      </w:r>
      <w:r w:rsidRPr="00451EF3" w:rsidR="00997A5F">
        <w:rPr>
          <w:rFonts w:ascii="Arial" w:hAnsi="Arial" w:cs="Arial"/>
          <w:sz w:val="22"/>
          <w:szCs w:val="22"/>
        </w:rPr>
        <w:t>'</w:t>
      </w:r>
      <w:r w:rsidRPr="00451EF3">
        <w:rPr>
          <w:rFonts w:ascii="Arial" w:hAnsi="Arial" w:cs="Arial"/>
          <w:sz w:val="22"/>
          <w:szCs w:val="22"/>
        </w:rPr>
        <w:t xml:space="preserve"> discomfort because </w:t>
      </w:r>
      <w:r w:rsidRPr="00451EF3" w:rsidR="00941087">
        <w:rPr>
          <w:rFonts w:ascii="Arial" w:hAnsi="Arial" w:cs="Arial"/>
          <w:sz w:val="22"/>
          <w:szCs w:val="22"/>
        </w:rPr>
        <w:t xml:space="preserve">it </w:t>
      </w:r>
      <w:r w:rsidRPr="00451EF3">
        <w:rPr>
          <w:rFonts w:ascii="Arial" w:hAnsi="Arial" w:cs="Arial"/>
          <w:sz w:val="22"/>
          <w:szCs w:val="22"/>
        </w:rPr>
        <w:t>encourages them to take personal responsibility in the long run. The differentiated leader</w:t>
      </w:r>
      <w:r w:rsidRPr="00451EF3" w:rsidR="00997A5F">
        <w:rPr>
          <w:rFonts w:ascii="Arial" w:hAnsi="Arial" w:cs="Arial"/>
          <w:sz w:val="22"/>
          <w:szCs w:val="22"/>
        </w:rPr>
        <w:t>'</w:t>
      </w:r>
      <w:r w:rsidRPr="00451EF3">
        <w:rPr>
          <w:rFonts w:ascii="Arial" w:hAnsi="Arial" w:cs="Arial"/>
          <w:sz w:val="22"/>
          <w:szCs w:val="22"/>
        </w:rPr>
        <w:t xml:space="preserve">s presence </w:t>
      </w:r>
      <w:r w:rsidRPr="00451EF3" w:rsidR="00492574">
        <w:rPr>
          <w:rFonts w:ascii="Arial" w:hAnsi="Arial" w:cs="Arial"/>
          <w:sz w:val="22"/>
          <w:szCs w:val="22"/>
        </w:rPr>
        <w:t>forces</w:t>
      </w:r>
      <w:r w:rsidRPr="00451EF3">
        <w:rPr>
          <w:rFonts w:ascii="Arial" w:hAnsi="Arial" w:cs="Arial"/>
          <w:sz w:val="22"/>
          <w:szCs w:val="22"/>
        </w:rPr>
        <w:t xml:space="preserve"> the </w:t>
      </w:r>
      <w:r w:rsidRPr="00451EF3" w:rsidR="00215AF3">
        <w:rPr>
          <w:rFonts w:ascii="Arial" w:hAnsi="Arial" w:cs="Arial"/>
          <w:sz w:val="22"/>
          <w:szCs w:val="22"/>
        </w:rPr>
        <w:t>organization</w:t>
      </w:r>
      <w:r w:rsidRPr="00451EF3" w:rsidR="00DF773D">
        <w:rPr>
          <w:rFonts w:ascii="Arial" w:hAnsi="Arial" w:cs="Arial"/>
          <w:sz w:val="22"/>
          <w:szCs w:val="22"/>
        </w:rPr>
        <w:t xml:space="preserve"> to examine its </w:t>
      </w:r>
      <w:r w:rsidRPr="00451EF3" w:rsidR="00215AF3">
        <w:rPr>
          <w:rFonts w:ascii="Arial" w:hAnsi="Arial" w:cs="Arial"/>
          <w:sz w:val="22"/>
          <w:szCs w:val="22"/>
        </w:rPr>
        <w:t>anxiety,</w:t>
      </w:r>
      <w:r w:rsidRPr="00451EF3">
        <w:rPr>
          <w:rFonts w:ascii="Arial" w:hAnsi="Arial" w:cs="Arial"/>
          <w:sz w:val="22"/>
          <w:szCs w:val="22"/>
        </w:rPr>
        <w:t xml:space="preserve"> allow</w:t>
      </w:r>
      <w:r w:rsidRPr="00451EF3" w:rsidR="00DF773D">
        <w:rPr>
          <w:rFonts w:ascii="Arial" w:hAnsi="Arial" w:cs="Arial"/>
          <w:sz w:val="22"/>
          <w:szCs w:val="22"/>
        </w:rPr>
        <w:t>s</w:t>
      </w:r>
      <w:r w:rsidRPr="00451EF3">
        <w:rPr>
          <w:rFonts w:ascii="Arial" w:hAnsi="Arial" w:cs="Arial"/>
          <w:sz w:val="22"/>
          <w:szCs w:val="22"/>
        </w:rPr>
        <w:t xml:space="preserve"> it to develop and function </w:t>
      </w:r>
      <w:r w:rsidRPr="00451EF3" w:rsidR="00DF773D">
        <w:rPr>
          <w:rFonts w:ascii="Arial" w:hAnsi="Arial" w:cs="Arial"/>
          <w:sz w:val="22"/>
          <w:szCs w:val="22"/>
        </w:rPr>
        <w:t>tru</w:t>
      </w:r>
      <w:r w:rsidRPr="00451EF3" w:rsidR="004905BB">
        <w:rPr>
          <w:rFonts w:ascii="Arial" w:hAnsi="Arial" w:cs="Arial"/>
          <w:sz w:val="22"/>
          <w:szCs w:val="22"/>
        </w:rPr>
        <w:t>thful</w:t>
      </w:r>
      <w:r w:rsidRPr="00451EF3" w:rsidR="00DF773D">
        <w:rPr>
          <w:rFonts w:ascii="Arial" w:hAnsi="Arial" w:cs="Arial"/>
          <w:sz w:val="22"/>
          <w:szCs w:val="22"/>
        </w:rPr>
        <w:t xml:space="preserve">ly and </w:t>
      </w:r>
      <w:r w:rsidRPr="00451EF3" w:rsidR="00215AF3">
        <w:rPr>
          <w:rFonts w:ascii="Arial" w:hAnsi="Arial" w:cs="Arial"/>
          <w:sz w:val="22"/>
          <w:szCs w:val="22"/>
        </w:rPr>
        <w:t>healthil</w:t>
      </w:r>
      <w:r w:rsidRPr="00451EF3">
        <w:rPr>
          <w:rFonts w:ascii="Arial" w:hAnsi="Arial" w:cs="Arial"/>
          <w:sz w:val="22"/>
          <w:szCs w:val="22"/>
        </w:rPr>
        <w:t>y.</w:t>
      </w:r>
    </w:p>
    <w:p w:rsidRPr="00451EF3" w:rsidR="008976DF" w:rsidP="00A12019" w:rsidRDefault="00997A5F" w14:paraId="610552C0" w14:textId="6472869D">
      <w:pPr>
        <w:pStyle w:val="PlainText"/>
        <w:spacing w:after="240" w:line="288" w:lineRule="auto"/>
        <w:rPr>
          <w:rFonts w:ascii="Arial" w:hAnsi="Arial" w:cs="Arial"/>
          <w:sz w:val="22"/>
          <w:szCs w:val="22"/>
        </w:rPr>
      </w:pPr>
      <w:r w:rsidRPr="00451EF3">
        <w:rPr>
          <w:rFonts w:ascii="Arial" w:hAnsi="Arial" w:cs="Arial"/>
          <w:sz w:val="22"/>
          <w:szCs w:val="22"/>
        </w:rPr>
        <w:t>So, instead of being sucked into the discussion about the appropriate recruitment strategy, they call out the elephant in the room – the team</w:t>
      </w:r>
      <w:r w:rsidRPr="00451EF3" w:rsidR="00D604FC">
        <w:rPr>
          <w:rFonts w:ascii="Arial" w:hAnsi="Arial" w:cs="Arial"/>
          <w:sz w:val="22"/>
          <w:szCs w:val="22"/>
        </w:rPr>
        <w:t>’s</w:t>
      </w:r>
      <w:r w:rsidRPr="00451EF3">
        <w:rPr>
          <w:rFonts w:ascii="Arial" w:hAnsi="Arial" w:cs="Arial"/>
          <w:sz w:val="22"/>
          <w:szCs w:val="22"/>
        </w:rPr>
        <w:t xml:space="preserve"> bias </w:t>
      </w:r>
      <w:r w:rsidRPr="00451EF3" w:rsidR="00D604FC">
        <w:rPr>
          <w:rFonts w:ascii="Arial" w:hAnsi="Arial" w:cs="Arial"/>
          <w:sz w:val="22"/>
          <w:szCs w:val="22"/>
        </w:rPr>
        <w:t xml:space="preserve">against hiring </w:t>
      </w:r>
      <w:r w:rsidRPr="00451EF3">
        <w:rPr>
          <w:rFonts w:ascii="Arial" w:hAnsi="Arial" w:cs="Arial"/>
          <w:sz w:val="22"/>
          <w:szCs w:val="22"/>
        </w:rPr>
        <w:t>individuals unlike themselves. And because the differentiated leader can model this behavior, others will follow.</w:t>
      </w:r>
    </w:p>
    <w:p w:rsidRPr="00451EF3" w:rsidR="00D5306F" w:rsidP="00A12019" w:rsidRDefault="00951845" w14:paraId="12EF3533" w14:textId="399AE64F">
      <w:pPr>
        <w:pStyle w:val="PlainText"/>
        <w:spacing w:after="240" w:line="288" w:lineRule="auto"/>
        <w:rPr>
          <w:rFonts w:ascii="Arial" w:hAnsi="Arial" w:cs="Arial"/>
          <w:sz w:val="22"/>
          <w:szCs w:val="22"/>
        </w:rPr>
      </w:pPr>
      <w:r w:rsidRPr="00451EF3">
        <w:rPr>
          <w:rFonts w:ascii="Arial" w:hAnsi="Arial" w:cs="Arial"/>
          <w:sz w:val="22"/>
          <w:szCs w:val="22"/>
        </w:rPr>
        <w:t>A</w:t>
      </w:r>
      <w:r w:rsidRPr="00451EF3" w:rsidR="00D5306F">
        <w:rPr>
          <w:rFonts w:ascii="Arial" w:hAnsi="Arial" w:cs="Arial"/>
          <w:sz w:val="22"/>
          <w:szCs w:val="22"/>
        </w:rPr>
        <w:t xml:space="preserve"> Differentiated leader prevents a leader</w:t>
      </w:r>
      <w:r w:rsidRPr="00451EF3" w:rsidR="006B7959">
        <w:rPr>
          <w:rFonts w:ascii="Arial" w:hAnsi="Arial" w:cs="Arial"/>
          <w:sz w:val="22"/>
          <w:szCs w:val="22"/>
        </w:rPr>
        <w:t>ship team</w:t>
      </w:r>
      <w:r w:rsidRPr="00451EF3" w:rsidR="00D5306F">
        <w:rPr>
          <w:rFonts w:ascii="Arial" w:hAnsi="Arial" w:cs="Arial"/>
          <w:sz w:val="22"/>
          <w:szCs w:val="22"/>
        </w:rPr>
        <w:t xml:space="preserve"> from engaging in the Failure of Nerve pattern</w:t>
      </w:r>
    </w:p>
    <w:p w:rsidRPr="00451EF3" w:rsidR="00997A5F" w:rsidP="00A12019" w:rsidRDefault="00D5306F" w14:paraId="52065C92" w14:textId="7D518DE8">
      <w:pPr>
        <w:pStyle w:val="PlainText"/>
        <w:spacing w:after="240" w:line="288" w:lineRule="auto"/>
        <w:rPr>
          <w:rFonts w:ascii="Arial" w:hAnsi="Arial" w:cs="Arial"/>
          <w:sz w:val="22"/>
          <w:szCs w:val="22"/>
        </w:rPr>
      </w:pPr>
      <w:r w:rsidRPr="00451EF3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3CCC4ACA" wp14:editId="4431C70A">
            <wp:extent cx="6332220" cy="1744980"/>
            <wp:effectExtent l="133350" t="114300" r="125730" b="16002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5508" b="255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174498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Pr="00451EF3" w:rsidR="00611BD6" w:rsidP="00A12019" w:rsidRDefault="002627DF" w14:paraId="48FEAAA7" w14:textId="4752E19D">
      <w:pPr>
        <w:pStyle w:val="PlainText"/>
        <w:spacing w:after="240" w:line="288" w:lineRule="auto"/>
        <w:rPr>
          <w:rFonts w:ascii="Arial" w:hAnsi="Arial" w:cs="Arial"/>
          <w:sz w:val="22"/>
          <w:szCs w:val="22"/>
        </w:rPr>
      </w:pPr>
      <w:r w:rsidRPr="00451EF3">
        <w:rPr>
          <w:rFonts w:ascii="Arial" w:hAnsi="Arial" w:cs="Arial"/>
          <w:sz w:val="22"/>
          <w:szCs w:val="22"/>
        </w:rPr>
        <w:t xml:space="preserve">The differentiated leader </w:t>
      </w:r>
      <w:r w:rsidRPr="00451EF3" w:rsidR="004029EF">
        <w:rPr>
          <w:rFonts w:ascii="Arial" w:hAnsi="Arial" w:cs="Arial"/>
          <w:sz w:val="22"/>
          <w:szCs w:val="22"/>
        </w:rPr>
        <w:t xml:space="preserve">models recognizing </w:t>
      </w:r>
      <w:r w:rsidRPr="00451EF3" w:rsidR="00BF02DF">
        <w:rPr>
          <w:rFonts w:ascii="Arial" w:hAnsi="Arial" w:cs="Arial"/>
          <w:sz w:val="22"/>
          <w:szCs w:val="22"/>
        </w:rPr>
        <w:t>and addressing the pain of stereotypes</w:t>
      </w:r>
      <w:r w:rsidRPr="00451EF3" w:rsidR="00357100">
        <w:rPr>
          <w:rFonts w:ascii="Arial" w:hAnsi="Arial" w:cs="Arial"/>
          <w:sz w:val="22"/>
          <w:szCs w:val="22"/>
        </w:rPr>
        <w:t>, bias</w:t>
      </w:r>
      <w:r w:rsidRPr="00451EF3" w:rsidR="004E5B62">
        <w:rPr>
          <w:rFonts w:ascii="Arial" w:hAnsi="Arial" w:cs="Arial"/>
          <w:sz w:val="22"/>
          <w:szCs w:val="22"/>
        </w:rPr>
        <w:t>,</w:t>
      </w:r>
      <w:r w:rsidRPr="00451EF3" w:rsidR="00357100">
        <w:rPr>
          <w:rFonts w:ascii="Arial" w:hAnsi="Arial" w:cs="Arial"/>
          <w:sz w:val="22"/>
          <w:szCs w:val="22"/>
        </w:rPr>
        <w:t xml:space="preserve"> and racism and close</w:t>
      </w:r>
      <w:r w:rsidRPr="00451EF3" w:rsidR="00D56263">
        <w:rPr>
          <w:rFonts w:ascii="Arial" w:hAnsi="Arial" w:cs="Arial"/>
          <w:sz w:val="22"/>
          <w:szCs w:val="22"/>
        </w:rPr>
        <w:t>s</w:t>
      </w:r>
      <w:r w:rsidRPr="00451EF3" w:rsidR="00357100">
        <w:rPr>
          <w:rFonts w:ascii="Arial" w:hAnsi="Arial" w:cs="Arial"/>
          <w:sz w:val="22"/>
          <w:szCs w:val="22"/>
        </w:rPr>
        <w:t xml:space="preserve"> windows to escape</w:t>
      </w:r>
      <w:r w:rsidRPr="00451EF3" w:rsidR="00611BD6">
        <w:rPr>
          <w:rFonts w:ascii="Arial" w:hAnsi="Arial" w:cs="Arial"/>
          <w:sz w:val="22"/>
          <w:szCs w:val="22"/>
        </w:rPr>
        <w:t xml:space="preserve"> addressing these issues. They </w:t>
      </w:r>
      <w:r w:rsidRPr="00451EF3" w:rsidR="00733190">
        <w:rPr>
          <w:rFonts w:ascii="Arial" w:hAnsi="Arial" w:cs="Arial"/>
          <w:sz w:val="22"/>
          <w:szCs w:val="22"/>
        </w:rPr>
        <w:t>exemplify the emotional maturity needed to execute a bol</w:t>
      </w:r>
      <w:r w:rsidRPr="00451EF3" w:rsidR="00FC0D32">
        <w:rPr>
          <w:rFonts w:ascii="Arial" w:hAnsi="Arial" w:cs="Arial"/>
          <w:sz w:val="22"/>
          <w:szCs w:val="22"/>
        </w:rPr>
        <w:t>d plan to foster racial equity.</w:t>
      </w:r>
    </w:p>
    <w:p w:rsidRPr="00451EF3" w:rsidR="00215AF3" w:rsidP="00A12019" w:rsidRDefault="00997A5F" w14:paraId="44E13661" w14:textId="549A68AA">
      <w:pPr>
        <w:pStyle w:val="PlainText"/>
        <w:spacing w:after="240" w:line="288" w:lineRule="auto"/>
        <w:rPr>
          <w:rFonts w:ascii="Arial" w:hAnsi="Arial" w:cs="Arial"/>
          <w:sz w:val="22"/>
          <w:szCs w:val="22"/>
        </w:rPr>
      </w:pPr>
      <w:r w:rsidRPr="00451EF3">
        <w:rPr>
          <w:rFonts w:ascii="Arial" w:hAnsi="Arial" w:cs="Arial"/>
          <w:sz w:val="22"/>
          <w:szCs w:val="22"/>
        </w:rPr>
        <w:t xml:space="preserve">Two final points. Friedman discusses </w:t>
      </w:r>
      <w:r w:rsidRPr="00451EF3" w:rsidR="00215AF3">
        <w:rPr>
          <w:rFonts w:ascii="Arial" w:hAnsi="Arial" w:cs="Arial"/>
          <w:sz w:val="22"/>
          <w:szCs w:val="22"/>
        </w:rPr>
        <w:t>sabotage. S</w:t>
      </w:r>
      <w:r w:rsidRPr="00451EF3" w:rsidR="004108E5">
        <w:rPr>
          <w:rFonts w:ascii="Arial" w:hAnsi="Arial" w:cs="Arial"/>
          <w:sz w:val="22"/>
          <w:szCs w:val="22"/>
        </w:rPr>
        <w:t>ome organizational systems are chronically anxious</w:t>
      </w:r>
      <w:r w:rsidRPr="00451EF3" w:rsidR="002B28A0">
        <w:rPr>
          <w:rFonts w:ascii="Arial" w:hAnsi="Arial" w:cs="Arial"/>
          <w:sz w:val="22"/>
          <w:szCs w:val="22"/>
        </w:rPr>
        <w:t>,</w:t>
      </w:r>
      <w:r w:rsidRPr="00451EF3" w:rsidR="004108E5">
        <w:rPr>
          <w:rFonts w:ascii="Arial" w:hAnsi="Arial" w:cs="Arial"/>
          <w:sz w:val="22"/>
          <w:szCs w:val="22"/>
        </w:rPr>
        <w:t xml:space="preserve"> </w:t>
      </w:r>
      <w:r w:rsidRPr="00451EF3" w:rsidR="002B28A0">
        <w:rPr>
          <w:rFonts w:ascii="Arial" w:hAnsi="Arial" w:cs="Arial"/>
          <w:sz w:val="22"/>
          <w:szCs w:val="22"/>
        </w:rPr>
        <w:t xml:space="preserve">having </w:t>
      </w:r>
      <w:r w:rsidRPr="00451EF3" w:rsidR="00215AF3">
        <w:rPr>
          <w:rFonts w:ascii="Arial" w:hAnsi="Arial" w:cs="Arial"/>
          <w:sz w:val="22"/>
          <w:szCs w:val="22"/>
        </w:rPr>
        <w:t>many</w:t>
      </w:r>
      <w:r w:rsidRPr="00451EF3" w:rsidR="004108E5">
        <w:rPr>
          <w:rFonts w:ascii="Arial" w:hAnsi="Arial" w:cs="Arial"/>
          <w:sz w:val="22"/>
          <w:szCs w:val="22"/>
        </w:rPr>
        <w:t xml:space="preserve"> people </w:t>
      </w:r>
      <w:r w:rsidRPr="00451EF3" w:rsidR="002A32F1">
        <w:rPr>
          <w:rFonts w:ascii="Arial" w:hAnsi="Arial" w:cs="Arial"/>
          <w:sz w:val="22"/>
          <w:szCs w:val="22"/>
        </w:rPr>
        <w:t>with</w:t>
      </w:r>
      <w:r w:rsidRPr="00451EF3" w:rsidR="00215AF3">
        <w:rPr>
          <w:rFonts w:ascii="Arial" w:hAnsi="Arial" w:cs="Arial"/>
          <w:sz w:val="22"/>
          <w:szCs w:val="22"/>
        </w:rPr>
        <w:t xml:space="preserve"> a </w:t>
      </w:r>
      <w:r w:rsidRPr="00451EF3" w:rsidR="004108E5">
        <w:rPr>
          <w:rFonts w:ascii="Arial" w:hAnsi="Arial" w:cs="Arial"/>
          <w:sz w:val="22"/>
          <w:szCs w:val="22"/>
        </w:rPr>
        <w:t xml:space="preserve">poorly differentiated </w:t>
      </w:r>
      <w:r w:rsidRPr="00451EF3" w:rsidR="00215AF3">
        <w:rPr>
          <w:rFonts w:ascii="Arial" w:hAnsi="Arial" w:cs="Arial"/>
          <w:sz w:val="22"/>
          <w:szCs w:val="22"/>
        </w:rPr>
        <w:t xml:space="preserve">presence. These </w:t>
      </w:r>
      <w:r w:rsidRPr="00451EF3" w:rsidR="002A32F1">
        <w:rPr>
          <w:rFonts w:ascii="Arial" w:hAnsi="Arial" w:cs="Arial"/>
          <w:sz w:val="22"/>
          <w:szCs w:val="22"/>
        </w:rPr>
        <w:t xml:space="preserve">people </w:t>
      </w:r>
      <w:r w:rsidRPr="00451EF3" w:rsidR="00215AF3">
        <w:rPr>
          <w:rFonts w:ascii="Arial" w:hAnsi="Arial" w:cs="Arial"/>
          <w:sz w:val="22"/>
          <w:szCs w:val="22"/>
        </w:rPr>
        <w:t>sense a threat to the organization</w:t>
      </w:r>
      <w:r w:rsidRPr="00451EF3">
        <w:rPr>
          <w:rFonts w:ascii="Arial" w:hAnsi="Arial" w:cs="Arial"/>
          <w:sz w:val="22"/>
          <w:szCs w:val="22"/>
        </w:rPr>
        <w:t>'</w:t>
      </w:r>
      <w:r w:rsidRPr="00451EF3" w:rsidR="00215AF3">
        <w:rPr>
          <w:rFonts w:ascii="Arial" w:hAnsi="Arial" w:cs="Arial"/>
          <w:sz w:val="22"/>
          <w:szCs w:val="22"/>
        </w:rPr>
        <w:t>s homeostasis</w:t>
      </w:r>
      <w:r w:rsidRPr="00451EF3" w:rsidR="00450A05">
        <w:rPr>
          <w:rFonts w:ascii="Arial" w:hAnsi="Arial" w:cs="Arial"/>
          <w:sz w:val="22"/>
          <w:szCs w:val="22"/>
        </w:rPr>
        <w:t xml:space="preserve"> when </w:t>
      </w:r>
      <w:r w:rsidRPr="00451EF3" w:rsidR="0084564B">
        <w:rPr>
          <w:rFonts w:ascii="Arial" w:hAnsi="Arial" w:cs="Arial"/>
          <w:sz w:val="22"/>
          <w:szCs w:val="22"/>
        </w:rPr>
        <w:t xml:space="preserve">discussing </w:t>
      </w:r>
      <w:r w:rsidRPr="00451EF3" w:rsidR="00DE54F9">
        <w:rPr>
          <w:rFonts w:ascii="Arial" w:hAnsi="Arial" w:cs="Arial"/>
          <w:sz w:val="22"/>
          <w:szCs w:val="22"/>
        </w:rPr>
        <w:t xml:space="preserve">issues of race </w:t>
      </w:r>
      <w:r w:rsidRPr="00451EF3" w:rsidR="00450A05">
        <w:rPr>
          <w:rFonts w:ascii="Arial" w:hAnsi="Arial" w:cs="Arial"/>
          <w:sz w:val="22"/>
          <w:szCs w:val="22"/>
        </w:rPr>
        <w:t xml:space="preserve">and </w:t>
      </w:r>
      <w:r w:rsidRPr="00451EF3" w:rsidR="00F00907">
        <w:rPr>
          <w:rFonts w:ascii="Arial" w:hAnsi="Arial" w:cs="Arial"/>
          <w:sz w:val="22"/>
          <w:szCs w:val="22"/>
        </w:rPr>
        <w:t>racism</w:t>
      </w:r>
      <w:r w:rsidRPr="00451EF3" w:rsidR="00215AF3">
        <w:rPr>
          <w:rFonts w:ascii="Arial" w:hAnsi="Arial" w:cs="Arial"/>
          <w:sz w:val="22"/>
          <w:szCs w:val="22"/>
        </w:rPr>
        <w:t xml:space="preserve">. </w:t>
      </w:r>
      <w:r w:rsidRPr="00451EF3">
        <w:rPr>
          <w:rFonts w:ascii="Arial" w:hAnsi="Arial" w:cs="Arial"/>
          <w:sz w:val="22"/>
          <w:szCs w:val="22"/>
        </w:rPr>
        <w:t>Worried</w:t>
      </w:r>
      <w:r w:rsidRPr="00451EF3" w:rsidR="004108E5">
        <w:rPr>
          <w:rFonts w:ascii="Arial" w:hAnsi="Arial" w:cs="Arial"/>
          <w:sz w:val="22"/>
          <w:szCs w:val="22"/>
        </w:rPr>
        <w:t xml:space="preserve"> </w:t>
      </w:r>
      <w:r w:rsidRPr="00451EF3" w:rsidR="002A32F1">
        <w:rPr>
          <w:rFonts w:ascii="Arial" w:hAnsi="Arial" w:cs="Arial"/>
          <w:sz w:val="22"/>
          <w:szCs w:val="22"/>
        </w:rPr>
        <w:t xml:space="preserve">people </w:t>
      </w:r>
      <w:r w:rsidRPr="00451EF3" w:rsidR="00450A05">
        <w:rPr>
          <w:rFonts w:ascii="Arial" w:hAnsi="Arial" w:cs="Arial"/>
          <w:sz w:val="22"/>
          <w:szCs w:val="22"/>
        </w:rPr>
        <w:t xml:space="preserve">and </w:t>
      </w:r>
      <w:r w:rsidRPr="00451EF3" w:rsidR="004108E5">
        <w:rPr>
          <w:rFonts w:ascii="Arial" w:hAnsi="Arial" w:cs="Arial"/>
          <w:sz w:val="22"/>
          <w:szCs w:val="22"/>
        </w:rPr>
        <w:t>organization</w:t>
      </w:r>
      <w:r w:rsidRPr="00451EF3" w:rsidR="0084564B">
        <w:rPr>
          <w:rFonts w:ascii="Arial" w:hAnsi="Arial" w:cs="Arial"/>
          <w:sz w:val="22"/>
          <w:szCs w:val="22"/>
        </w:rPr>
        <w:t>s</w:t>
      </w:r>
      <w:r w:rsidRPr="00451EF3" w:rsidR="004108E5">
        <w:rPr>
          <w:rFonts w:ascii="Arial" w:hAnsi="Arial" w:cs="Arial"/>
          <w:sz w:val="22"/>
          <w:szCs w:val="22"/>
        </w:rPr>
        <w:t xml:space="preserve"> inevitably turn on the differentiated leader. </w:t>
      </w:r>
      <w:r w:rsidRPr="00451EF3" w:rsidR="002A32F1">
        <w:rPr>
          <w:rFonts w:ascii="Arial" w:hAnsi="Arial" w:cs="Arial"/>
          <w:sz w:val="22"/>
          <w:szCs w:val="22"/>
        </w:rPr>
        <w:t>According to Friedman, however</w:t>
      </w:r>
      <w:r w:rsidRPr="00451EF3" w:rsidR="00215AF3">
        <w:rPr>
          <w:rFonts w:ascii="Arial" w:hAnsi="Arial" w:cs="Arial"/>
          <w:sz w:val="22"/>
          <w:szCs w:val="22"/>
        </w:rPr>
        <w:t xml:space="preserve">, </w:t>
      </w:r>
      <w:r w:rsidRPr="00451EF3" w:rsidR="004108E5">
        <w:rPr>
          <w:rFonts w:ascii="Arial" w:hAnsi="Arial" w:cs="Arial"/>
          <w:sz w:val="22"/>
          <w:szCs w:val="22"/>
        </w:rPr>
        <w:t xml:space="preserve">sabotage </w:t>
      </w:r>
      <w:r w:rsidRPr="00451EF3" w:rsidR="00222DD1">
        <w:rPr>
          <w:rFonts w:ascii="Arial" w:hAnsi="Arial" w:cs="Arial"/>
          <w:sz w:val="22"/>
          <w:szCs w:val="22"/>
        </w:rPr>
        <w:t>indicates</w:t>
      </w:r>
      <w:r w:rsidRPr="00451EF3" w:rsidR="004108E5">
        <w:rPr>
          <w:rFonts w:ascii="Arial" w:hAnsi="Arial" w:cs="Arial"/>
          <w:sz w:val="22"/>
          <w:szCs w:val="22"/>
        </w:rPr>
        <w:t xml:space="preserve"> that the leader is doing the right thing</w:t>
      </w:r>
      <w:r w:rsidRPr="00451EF3" w:rsidR="00222DD1">
        <w:rPr>
          <w:rFonts w:ascii="Arial" w:hAnsi="Arial" w:cs="Arial"/>
          <w:sz w:val="22"/>
          <w:szCs w:val="22"/>
        </w:rPr>
        <w:t>, and</w:t>
      </w:r>
      <w:r w:rsidRPr="00451EF3" w:rsidR="00215AF3">
        <w:rPr>
          <w:rFonts w:ascii="Arial" w:hAnsi="Arial" w:cs="Arial"/>
          <w:sz w:val="22"/>
          <w:szCs w:val="22"/>
        </w:rPr>
        <w:t xml:space="preserve"> </w:t>
      </w:r>
      <w:r w:rsidRPr="00451EF3" w:rsidR="00222DD1">
        <w:rPr>
          <w:rFonts w:ascii="Arial" w:hAnsi="Arial" w:cs="Arial"/>
          <w:sz w:val="22"/>
          <w:szCs w:val="22"/>
        </w:rPr>
        <w:t>a</w:t>
      </w:r>
      <w:r w:rsidRPr="00451EF3" w:rsidR="004108E5">
        <w:rPr>
          <w:rFonts w:ascii="Arial" w:hAnsi="Arial" w:cs="Arial"/>
          <w:sz w:val="22"/>
          <w:szCs w:val="22"/>
        </w:rPr>
        <w:t xml:space="preserve"> non-anxious response to </w:t>
      </w:r>
      <w:r w:rsidRPr="00451EF3" w:rsidR="00222DD1">
        <w:rPr>
          <w:rFonts w:ascii="Arial" w:hAnsi="Arial" w:cs="Arial"/>
          <w:sz w:val="22"/>
          <w:szCs w:val="22"/>
        </w:rPr>
        <w:t>it</w:t>
      </w:r>
      <w:r w:rsidRPr="00451EF3" w:rsidR="004108E5">
        <w:rPr>
          <w:rFonts w:ascii="Arial" w:hAnsi="Arial" w:cs="Arial"/>
          <w:sz w:val="22"/>
          <w:szCs w:val="22"/>
        </w:rPr>
        <w:t xml:space="preserve"> defines the differentiated leader. </w:t>
      </w:r>
    </w:p>
    <w:p w:rsidRPr="00451EF3" w:rsidR="000E65C2" w:rsidP="00A12019" w:rsidRDefault="00997A5F" w14:paraId="7379ED8A" w14:textId="48DE0C62">
      <w:pPr>
        <w:pStyle w:val="PlainText"/>
        <w:spacing w:after="240" w:line="288" w:lineRule="auto"/>
        <w:rPr>
          <w:rFonts w:ascii="Arial" w:hAnsi="Arial" w:cs="Arial"/>
          <w:sz w:val="22"/>
          <w:szCs w:val="22"/>
        </w:rPr>
      </w:pPr>
      <w:r w:rsidRPr="00451EF3">
        <w:rPr>
          <w:rFonts w:ascii="Arial" w:hAnsi="Arial" w:cs="Arial"/>
          <w:sz w:val="22"/>
          <w:szCs w:val="22"/>
        </w:rPr>
        <w:t>Moreover</w:t>
      </w:r>
      <w:r w:rsidRPr="00451EF3" w:rsidR="00215AF3">
        <w:rPr>
          <w:rFonts w:ascii="Arial" w:hAnsi="Arial" w:cs="Arial"/>
          <w:sz w:val="22"/>
          <w:szCs w:val="22"/>
        </w:rPr>
        <w:t>,</w:t>
      </w:r>
      <w:r w:rsidRPr="00451EF3" w:rsidR="004108E5">
        <w:rPr>
          <w:rFonts w:ascii="Arial" w:hAnsi="Arial" w:cs="Arial"/>
          <w:sz w:val="22"/>
          <w:szCs w:val="22"/>
        </w:rPr>
        <w:t xml:space="preserve"> differentiated leadership is not static. No</w:t>
      </w:r>
      <w:r w:rsidRPr="00451EF3" w:rsidR="00D8234C">
        <w:rPr>
          <w:rFonts w:ascii="Arial" w:hAnsi="Arial" w:cs="Arial"/>
          <w:sz w:val="22"/>
          <w:szCs w:val="22"/>
        </w:rPr>
        <w:t xml:space="preserve"> one</w:t>
      </w:r>
      <w:r w:rsidRPr="00451EF3" w:rsidR="004108E5">
        <w:rPr>
          <w:rFonts w:ascii="Arial" w:hAnsi="Arial" w:cs="Arial"/>
          <w:sz w:val="22"/>
          <w:szCs w:val="22"/>
        </w:rPr>
        <w:t xml:space="preserve"> </w:t>
      </w:r>
      <w:r w:rsidRPr="00451EF3" w:rsidR="00D8234C">
        <w:rPr>
          <w:rFonts w:ascii="Arial" w:hAnsi="Arial" w:cs="Arial"/>
          <w:sz w:val="22"/>
          <w:szCs w:val="22"/>
        </w:rPr>
        <w:t>perfectly achieves it</w:t>
      </w:r>
      <w:r w:rsidRPr="00451EF3" w:rsidR="00215AF3">
        <w:rPr>
          <w:rFonts w:ascii="Arial" w:hAnsi="Arial" w:cs="Arial"/>
          <w:sz w:val="22"/>
          <w:szCs w:val="22"/>
        </w:rPr>
        <w:t xml:space="preserve">. </w:t>
      </w:r>
      <w:r w:rsidRPr="00451EF3" w:rsidR="00D8234C">
        <w:rPr>
          <w:rFonts w:ascii="Arial" w:hAnsi="Arial" w:cs="Arial"/>
          <w:sz w:val="22"/>
          <w:szCs w:val="22"/>
        </w:rPr>
        <w:t>It</w:t>
      </w:r>
      <w:r w:rsidRPr="00451EF3" w:rsidR="004108E5">
        <w:rPr>
          <w:rFonts w:ascii="Arial" w:hAnsi="Arial" w:cs="Arial"/>
          <w:sz w:val="22"/>
          <w:szCs w:val="22"/>
        </w:rPr>
        <w:t xml:space="preserve"> is a direction in life</w:t>
      </w:r>
      <w:r w:rsidRPr="00451EF3" w:rsidR="00215AF3">
        <w:rPr>
          <w:rFonts w:ascii="Arial" w:hAnsi="Arial" w:cs="Arial"/>
          <w:sz w:val="22"/>
          <w:szCs w:val="22"/>
        </w:rPr>
        <w:t>,</w:t>
      </w:r>
      <w:r w:rsidRPr="00451EF3" w:rsidR="004108E5">
        <w:rPr>
          <w:rFonts w:ascii="Arial" w:hAnsi="Arial" w:cs="Arial"/>
          <w:sz w:val="22"/>
          <w:szCs w:val="22"/>
        </w:rPr>
        <w:t xml:space="preserve"> a </w:t>
      </w:r>
      <w:r w:rsidRPr="00451EF3" w:rsidR="00D8234C">
        <w:rPr>
          <w:rFonts w:ascii="Arial" w:hAnsi="Arial" w:cs="Arial"/>
          <w:sz w:val="22"/>
          <w:szCs w:val="22"/>
        </w:rPr>
        <w:t xml:space="preserve">path </w:t>
      </w:r>
      <w:r w:rsidRPr="00451EF3" w:rsidR="004108E5">
        <w:rPr>
          <w:rFonts w:ascii="Arial" w:hAnsi="Arial" w:cs="Arial"/>
          <w:sz w:val="22"/>
          <w:szCs w:val="22"/>
        </w:rPr>
        <w:t>toward maturity</w:t>
      </w:r>
      <w:r w:rsidRPr="00451EF3" w:rsidR="00A222BD">
        <w:rPr>
          <w:rFonts w:ascii="Arial" w:hAnsi="Arial" w:cs="Arial"/>
          <w:sz w:val="22"/>
          <w:szCs w:val="22"/>
        </w:rPr>
        <w:t xml:space="preserve"> that includes increasing your self-awareness</w:t>
      </w:r>
      <w:r w:rsidRPr="00451EF3" w:rsidR="00E83065">
        <w:rPr>
          <w:rFonts w:ascii="Arial" w:hAnsi="Arial" w:cs="Arial"/>
          <w:sz w:val="22"/>
          <w:szCs w:val="22"/>
        </w:rPr>
        <w:t xml:space="preserve"> and </w:t>
      </w:r>
      <w:r w:rsidRPr="00451EF3" w:rsidR="009A404C">
        <w:rPr>
          <w:rFonts w:ascii="Arial" w:hAnsi="Arial" w:cs="Arial"/>
          <w:sz w:val="22"/>
          <w:szCs w:val="22"/>
        </w:rPr>
        <w:t>understanding,</w:t>
      </w:r>
      <w:r w:rsidRPr="00451EF3" w:rsidR="00A222BD">
        <w:rPr>
          <w:rFonts w:ascii="Arial" w:hAnsi="Arial" w:cs="Arial"/>
          <w:sz w:val="22"/>
          <w:szCs w:val="22"/>
        </w:rPr>
        <w:t xml:space="preserve"> embracing your uniqueness, and holding yourself and others accountable for personal growth</w:t>
      </w:r>
      <w:r w:rsidRPr="00451EF3" w:rsidR="00215AF3">
        <w:rPr>
          <w:rFonts w:ascii="Arial" w:hAnsi="Arial" w:cs="Arial"/>
          <w:sz w:val="22"/>
          <w:szCs w:val="22"/>
        </w:rPr>
        <w:t>.</w:t>
      </w:r>
      <w:r w:rsidRPr="00451EF3" w:rsidR="00FE483C">
        <w:rPr>
          <w:rStyle w:val="FootnoteReference"/>
          <w:rFonts w:ascii="Arial" w:hAnsi="Arial" w:cs="Arial"/>
          <w:sz w:val="22"/>
          <w:szCs w:val="22"/>
        </w:rPr>
        <w:footnoteReference w:id="5"/>
      </w:r>
      <w:r w:rsidRPr="00451EF3" w:rsidR="00215AF3">
        <w:rPr>
          <w:rFonts w:ascii="Arial" w:hAnsi="Arial" w:cs="Arial"/>
          <w:sz w:val="22"/>
          <w:szCs w:val="22"/>
        </w:rPr>
        <w:t xml:space="preserve">  </w:t>
      </w:r>
    </w:p>
    <w:p w:rsidRPr="00451EF3" w:rsidR="00CC7D56" w:rsidP="00A12019" w:rsidRDefault="000E65C2" w14:paraId="138FF269" w14:textId="0C85976E">
      <w:pPr>
        <w:pStyle w:val="PlainText"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after="240" w:line="288" w:lineRule="auto"/>
        <w:rPr>
          <w:rFonts w:ascii="Arial" w:hAnsi="Arial" w:cs="Arial"/>
          <w:sz w:val="22"/>
          <w:szCs w:val="22"/>
        </w:rPr>
      </w:pPr>
      <w:r w:rsidRPr="00451EF3">
        <w:rPr>
          <w:rFonts w:ascii="Arial" w:hAnsi="Arial" w:cs="Arial"/>
          <w:sz w:val="22"/>
          <w:szCs w:val="22"/>
        </w:rPr>
        <w:t>So, what is the lesson for DEI prac</w:t>
      </w:r>
      <w:r w:rsidRPr="00451EF3" w:rsidR="00E87E7E">
        <w:rPr>
          <w:rFonts w:ascii="Arial" w:hAnsi="Arial" w:cs="Arial"/>
          <w:sz w:val="22"/>
          <w:szCs w:val="22"/>
        </w:rPr>
        <w:t>ti</w:t>
      </w:r>
      <w:r w:rsidRPr="00451EF3">
        <w:rPr>
          <w:rFonts w:ascii="Arial" w:hAnsi="Arial" w:cs="Arial"/>
          <w:sz w:val="22"/>
          <w:szCs w:val="22"/>
        </w:rPr>
        <w:t xml:space="preserve">tioners? The </w:t>
      </w:r>
      <w:r w:rsidRPr="00451EF3" w:rsidR="00266DE2">
        <w:rPr>
          <w:rFonts w:ascii="Arial" w:hAnsi="Arial" w:cs="Arial"/>
          <w:sz w:val="22"/>
          <w:szCs w:val="22"/>
        </w:rPr>
        <w:t>task</w:t>
      </w:r>
      <w:r w:rsidRPr="00451EF3">
        <w:rPr>
          <w:rFonts w:ascii="Arial" w:hAnsi="Arial" w:cs="Arial"/>
          <w:sz w:val="22"/>
          <w:szCs w:val="22"/>
        </w:rPr>
        <w:t xml:space="preserve"> is </w:t>
      </w:r>
      <w:r w:rsidRPr="00451EF3" w:rsidR="0027745F">
        <w:rPr>
          <w:rFonts w:ascii="Arial" w:hAnsi="Arial" w:cs="Arial"/>
          <w:sz w:val="22"/>
          <w:szCs w:val="22"/>
        </w:rPr>
        <w:t xml:space="preserve">to </w:t>
      </w:r>
      <w:r w:rsidRPr="00451EF3" w:rsidR="00FE1CD6">
        <w:rPr>
          <w:rFonts w:ascii="Arial" w:hAnsi="Arial" w:cs="Arial"/>
          <w:sz w:val="22"/>
          <w:szCs w:val="22"/>
        </w:rPr>
        <w:t>cultivate</w:t>
      </w:r>
      <w:r w:rsidRPr="00451EF3" w:rsidR="00A222BD">
        <w:rPr>
          <w:rFonts w:ascii="Arial" w:hAnsi="Arial" w:cs="Arial"/>
          <w:sz w:val="22"/>
          <w:szCs w:val="22"/>
        </w:rPr>
        <w:t xml:space="preserve"> </w:t>
      </w:r>
      <w:r w:rsidRPr="00451EF3" w:rsidR="0027745F">
        <w:rPr>
          <w:rFonts w:ascii="Arial" w:hAnsi="Arial" w:cs="Arial"/>
          <w:sz w:val="22"/>
          <w:szCs w:val="22"/>
        </w:rPr>
        <w:t>a deep sense of who you are</w:t>
      </w:r>
      <w:r w:rsidRPr="00451EF3" w:rsidR="001427F8">
        <w:rPr>
          <w:rFonts w:ascii="Arial" w:hAnsi="Arial" w:cs="Arial"/>
          <w:sz w:val="22"/>
          <w:szCs w:val="22"/>
        </w:rPr>
        <w:t xml:space="preserve"> and </w:t>
      </w:r>
      <w:r w:rsidRPr="00451EF3" w:rsidR="0027745F">
        <w:rPr>
          <w:rFonts w:ascii="Arial" w:hAnsi="Arial" w:cs="Arial"/>
          <w:sz w:val="22"/>
          <w:szCs w:val="22"/>
        </w:rPr>
        <w:t>what is unique and</w:t>
      </w:r>
      <w:r w:rsidRPr="00451EF3" w:rsidR="00266DE2">
        <w:rPr>
          <w:rFonts w:ascii="Arial" w:hAnsi="Arial" w:cs="Arial"/>
          <w:sz w:val="22"/>
          <w:szCs w:val="22"/>
        </w:rPr>
        <w:t xml:space="preserve"> special about you</w:t>
      </w:r>
      <w:r w:rsidRPr="00451EF3" w:rsidR="001427F8">
        <w:rPr>
          <w:rFonts w:ascii="Arial" w:hAnsi="Arial" w:cs="Arial"/>
          <w:sz w:val="22"/>
          <w:szCs w:val="22"/>
        </w:rPr>
        <w:t>, to advance</w:t>
      </w:r>
      <w:r w:rsidRPr="00451EF3" w:rsidR="002C4C99">
        <w:rPr>
          <w:rFonts w:ascii="Arial" w:hAnsi="Arial" w:cs="Arial"/>
          <w:sz w:val="22"/>
          <w:szCs w:val="22"/>
        </w:rPr>
        <w:t xml:space="preserve"> your ideals </w:t>
      </w:r>
      <w:r w:rsidRPr="00451EF3" w:rsidR="001427F8">
        <w:rPr>
          <w:rFonts w:ascii="Arial" w:hAnsi="Arial" w:cs="Arial"/>
          <w:sz w:val="22"/>
          <w:szCs w:val="22"/>
        </w:rPr>
        <w:t xml:space="preserve">to </w:t>
      </w:r>
      <w:r w:rsidRPr="00451EF3" w:rsidR="002C4C99">
        <w:rPr>
          <w:rFonts w:ascii="Arial" w:hAnsi="Arial" w:cs="Arial"/>
          <w:sz w:val="22"/>
          <w:szCs w:val="22"/>
        </w:rPr>
        <w:t xml:space="preserve">a </w:t>
      </w:r>
      <w:r w:rsidRPr="00451EF3" w:rsidR="0098124D">
        <w:rPr>
          <w:rFonts w:ascii="Arial" w:hAnsi="Arial" w:cs="Arial"/>
          <w:sz w:val="22"/>
          <w:szCs w:val="22"/>
        </w:rPr>
        <w:t>steady</w:t>
      </w:r>
      <w:r w:rsidRPr="00451EF3" w:rsidR="001427F8">
        <w:rPr>
          <w:rFonts w:ascii="Arial" w:hAnsi="Arial" w:cs="Arial"/>
          <w:sz w:val="22"/>
          <w:szCs w:val="22"/>
        </w:rPr>
        <w:t>,</w:t>
      </w:r>
      <w:r w:rsidRPr="00451EF3" w:rsidR="0098124D">
        <w:rPr>
          <w:rFonts w:ascii="Arial" w:hAnsi="Arial" w:cs="Arial"/>
          <w:sz w:val="22"/>
          <w:szCs w:val="22"/>
        </w:rPr>
        <w:t xml:space="preserve"> </w:t>
      </w:r>
      <w:r w:rsidRPr="00451EF3" w:rsidR="001427F8">
        <w:rPr>
          <w:rFonts w:ascii="Arial" w:hAnsi="Arial" w:cs="Arial"/>
          <w:sz w:val="22"/>
          <w:szCs w:val="22"/>
        </w:rPr>
        <w:t xml:space="preserve">undeterred </w:t>
      </w:r>
      <w:r w:rsidRPr="00451EF3" w:rsidR="0098124D">
        <w:rPr>
          <w:rFonts w:ascii="Arial" w:hAnsi="Arial" w:cs="Arial"/>
          <w:sz w:val="22"/>
          <w:szCs w:val="22"/>
        </w:rPr>
        <w:t>drumbeat</w:t>
      </w:r>
      <w:r w:rsidRPr="00451EF3" w:rsidR="005E248D">
        <w:rPr>
          <w:rFonts w:ascii="Arial" w:hAnsi="Arial" w:cs="Arial"/>
          <w:sz w:val="22"/>
          <w:szCs w:val="22"/>
        </w:rPr>
        <w:t xml:space="preserve">. </w:t>
      </w:r>
      <w:r w:rsidRPr="00451EF3" w:rsidR="001427F8">
        <w:rPr>
          <w:rFonts w:ascii="Arial" w:hAnsi="Arial" w:cs="Arial"/>
          <w:sz w:val="22"/>
          <w:szCs w:val="22"/>
        </w:rPr>
        <w:t>Help others to understand and cherish their uniqueness</w:t>
      </w:r>
      <w:r w:rsidRPr="00451EF3" w:rsidR="008619BE">
        <w:rPr>
          <w:rFonts w:ascii="Arial" w:hAnsi="Arial" w:cs="Arial"/>
          <w:sz w:val="22"/>
          <w:szCs w:val="22"/>
        </w:rPr>
        <w:t>, and p</w:t>
      </w:r>
      <w:r w:rsidRPr="00451EF3" w:rsidR="0028054A">
        <w:rPr>
          <w:rFonts w:ascii="Arial" w:hAnsi="Arial" w:cs="Arial"/>
          <w:sz w:val="22"/>
          <w:szCs w:val="22"/>
        </w:rPr>
        <w:t xml:space="preserve">eople will gravitate to you. </w:t>
      </w:r>
      <w:r w:rsidRPr="00451EF3" w:rsidR="003F2232">
        <w:rPr>
          <w:rFonts w:ascii="Arial" w:hAnsi="Arial" w:cs="Arial"/>
          <w:sz w:val="22"/>
          <w:szCs w:val="22"/>
        </w:rPr>
        <w:t xml:space="preserve">You will be a cure that </w:t>
      </w:r>
      <w:r w:rsidRPr="00451EF3" w:rsidR="008619BE">
        <w:rPr>
          <w:rFonts w:ascii="Arial" w:hAnsi="Arial" w:cs="Arial"/>
          <w:sz w:val="22"/>
          <w:szCs w:val="22"/>
        </w:rPr>
        <w:t>improves the whole</w:t>
      </w:r>
      <w:r w:rsidRPr="00451EF3" w:rsidR="003F2232">
        <w:rPr>
          <w:rFonts w:ascii="Arial" w:hAnsi="Arial" w:cs="Arial"/>
          <w:sz w:val="22"/>
          <w:szCs w:val="22"/>
        </w:rPr>
        <w:t xml:space="preserve"> organization.</w:t>
      </w:r>
    </w:p>
    <w:p w:rsidRPr="00451EF3" w:rsidR="00630C55" w:rsidP="00A12019" w:rsidRDefault="00CC7D56" w14:paraId="45A62C03" w14:textId="75CC2075">
      <w:pPr>
        <w:pStyle w:val="PlainText"/>
        <w:spacing w:after="240" w:line="288" w:lineRule="auto"/>
        <w:rPr>
          <w:rFonts w:ascii="Arial" w:hAnsi="Arial" w:cs="Arial"/>
          <w:sz w:val="22"/>
          <w:szCs w:val="22"/>
        </w:rPr>
      </w:pPr>
      <w:r w:rsidRPr="00451EF3">
        <w:rPr>
          <w:rFonts w:ascii="Arial" w:hAnsi="Arial" w:cs="Arial"/>
          <w:sz w:val="22"/>
          <w:szCs w:val="22"/>
        </w:rPr>
        <w:lastRenderedPageBreak/>
        <w:t xml:space="preserve">The second article in the series </w:t>
      </w:r>
      <w:r w:rsidRPr="00451EF3" w:rsidR="00FE1CD6">
        <w:rPr>
          <w:rFonts w:ascii="Arial" w:hAnsi="Arial" w:cs="Arial"/>
          <w:sz w:val="22"/>
          <w:szCs w:val="22"/>
        </w:rPr>
        <w:t>discusses</w:t>
      </w:r>
      <w:r w:rsidRPr="00451EF3" w:rsidR="00397DA7">
        <w:rPr>
          <w:rFonts w:ascii="Arial" w:hAnsi="Arial" w:cs="Arial"/>
          <w:sz w:val="22"/>
          <w:szCs w:val="22"/>
        </w:rPr>
        <w:t xml:space="preserve"> </w:t>
      </w:r>
      <w:r w:rsidRPr="00451EF3" w:rsidR="003F2232">
        <w:rPr>
          <w:rFonts w:ascii="Arial" w:hAnsi="Arial" w:cs="Arial"/>
          <w:sz w:val="22"/>
          <w:szCs w:val="22"/>
        </w:rPr>
        <w:t xml:space="preserve">how </w:t>
      </w:r>
      <w:r w:rsidRPr="00451EF3" w:rsidR="00397DA7">
        <w:rPr>
          <w:rFonts w:ascii="Arial" w:hAnsi="Arial" w:cs="Arial"/>
          <w:sz w:val="22"/>
          <w:szCs w:val="22"/>
        </w:rPr>
        <w:t>Karl Weick</w:t>
      </w:r>
      <w:r w:rsidRPr="00451EF3" w:rsidR="00997A5F">
        <w:rPr>
          <w:rFonts w:ascii="Arial" w:hAnsi="Arial" w:cs="Arial"/>
          <w:sz w:val="22"/>
          <w:szCs w:val="22"/>
        </w:rPr>
        <w:t>'</w:t>
      </w:r>
      <w:r w:rsidRPr="00451EF3" w:rsidR="004108E5">
        <w:rPr>
          <w:rFonts w:ascii="Arial" w:hAnsi="Arial" w:cs="Arial"/>
          <w:sz w:val="22"/>
          <w:szCs w:val="22"/>
        </w:rPr>
        <w:t xml:space="preserve">s organization theory of </w:t>
      </w:r>
      <w:r w:rsidRPr="00451EF3" w:rsidR="00997A5F">
        <w:rPr>
          <w:rFonts w:ascii="Arial" w:hAnsi="Arial" w:cs="Arial"/>
          <w:sz w:val="22"/>
          <w:szCs w:val="22"/>
        </w:rPr>
        <w:t>"</w:t>
      </w:r>
      <w:r w:rsidRPr="00451EF3" w:rsidR="004108E5">
        <w:rPr>
          <w:rFonts w:ascii="Arial" w:hAnsi="Arial" w:cs="Arial"/>
          <w:sz w:val="22"/>
          <w:szCs w:val="22"/>
        </w:rPr>
        <w:t>small wins</w:t>
      </w:r>
      <w:r w:rsidRPr="00451EF3" w:rsidR="00997A5F">
        <w:rPr>
          <w:rFonts w:ascii="Arial" w:hAnsi="Arial" w:cs="Arial"/>
          <w:sz w:val="22"/>
          <w:szCs w:val="22"/>
        </w:rPr>
        <w:t>"</w:t>
      </w:r>
      <w:r w:rsidRPr="00451EF3" w:rsidR="004108E5">
        <w:rPr>
          <w:rFonts w:ascii="Arial" w:hAnsi="Arial" w:cs="Arial"/>
          <w:sz w:val="22"/>
          <w:szCs w:val="22"/>
        </w:rPr>
        <w:t xml:space="preserve"> </w:t>
      </w:r>
      <w:r w:rsidRPr="00451EF3" w:rsidR="003F2232">
        <w:rPr>
          <w:rFonts w:ascii="Arial" w:hAnsi="Arial" w:cs="Arial"/>
          <w:sz w:val="22"/>
          <w:szCs w:val="22"/>
        </w:rPr>
        <w:t>can reduce individual and organization</w:t>
      </w:r>
      <w:r w:rsidRPr="00451EF3" w:rsidR="00131D48">
        <w:rPr>
          <w:rFonts w:ascii="Arial" w:hAnsi="Arial" w:cs="Arial"/>
          <w:sz w:val="22"/>
          <w:szCs w:val="22"/>
        </w:rPr>
        <w:t>al</w:t>
      </w:r>
      <w:r w:rsidRPr="00451EF3" w:rsidR="003F2232">
        <w:rPr>
          <w:rFonts w:ascii="Arial" w:hAnsi="Arial" w:cs="Arial"/>
          <w:sz w:val="22"/>
          <w:szCs w:val="22"/>
        </w:rPr>
        <w:t xml:space="preserve"> anxiety </w:t>
      </w:r>
      <w:r w:rsidRPr="00451EF3" w:rsidR="00131D48">
        <w:rPr>
          <w:rFonts w:ascii="Arial" w:hAnsi="Arial" w:cs="Arial"/>
          <w:sz w:val="22"/>
          <w:szCs w:val="22"/>
        </w:rPr>
        <w:t>(</w:t>
      </w:r>
      <w:r w:rsidRPr="00451EF3" w:rsidR="003F2232">
        <w:rPr>
          <w:rFonts w:ascii="Arial" w:hAnsi="Arial" w:cs="Arial"/>
          <w:sz w:val="22"/>
          <w:szCs w:val="22"/>
        </w:rPr>
        <w:t>o</w:t>
      </w:r>
      <w:r w:rsidRPr="00451EF3" w:rsidR="00AC2AA7">
        <w:rPr>
          <w:rFonts w:ascii="Arial" w:hAnsi="Arial" w:cs="Arial"/>
          <w:sz w:val="22"/>
          <w:szCs w:val="22"/>
        </w:rPr>
        <w:t>n</w:t>
      </w:r>
      <w:r w:rsidRPr="00451EF3" w:rsidR="003F2232">
        <w:rPr>
          <w:rFonts w:ascii="Arial" w:hAnsi="Arial" w:cs="Arial"/>
          <w:sz w:val="22"/>
          <w:szCs w:val="22"/>
        </w:rPr>
        <w:t xml:space="preserve"> race and racism</w:t>
      </w:r>
      <w:r w:rsidRPr="00451EF3" w:rsidR="00131D48">
        <w:rPr>
          <w:rFonts w:ascii="Arial" w:hAnsi="Arial" w:cs="Arial"/>
          <w:sz w:val="22"/>
          <w:szCs w:val="22"/>
        </w:rPr>
        <w:t>)</w:t>
      </w:r>
      <w:r w:rsidRPr="00451EF3" w:rsidR="003F2232">
        <w:rPr>
          <w:rFonts w:ascii="Arial" w:hAnsi="Arial" w:cs="Arial"/>
          <w:sz w:val="22"/>
          <w:szCs w:val="22"/>
        </w:rPr>
        <w:t xml:space="preserve"> and </w:t>
      </w:r>
      <w:r w:rsidRPr="00451EF3" w:rsidR="005970A5">
        <w:rPr>
          <w:rFonts w:ascii="Arial" w:hAnsi="Arial" w:cs="Arial"/>
          <w:sz w:val="22"/>
          <w:szCs w:val="22"/>
        </w:rPr>
        <w:t xml:space="preserve">accelerate </w:t>
      </w:r>
      <w:r w:rsidRPr="00451EF3" w:rsidR="006D2D7B">
        <w:rPr>
          <w:rFonts w:ascii="Arial" w:hAnsi="Arial" w:cs="Arial"/>
          <w:sz w:val="22"/>
          <w:szCs w:val="22"/>
        </w:rPr>
        <w:t>personal</w:t>
      </w:r>
      <w:r w:rsidRPr="00451EF3" w:rsidR="00A779AD">
        <w:rPr>
          <w:rFonts w:ascii="Arial" w:hAnsi="Arial" w:cs="Arial"/>
          <w:sz w:val="22"/>
          <w:szCs w:val="22"/>
        </w:rPr>
        <w:t>, professional</w:t>
      </w:r>
      <w:r w:rsidRPr="00451EF3" w:rsidR="004E5B62">
        <w:rPr>
          <w:rFonts w:ascii="Arial" w:hAnsi="Arial" w:cs="Arial"/>
          <w:sz w:val="22"/>
          <w:szCs w:val="22"/>
        </w:rPr>
        <w:t>,</w:t>
      </w:r>
      <w:r w:rsidRPr="00451EF3" w:rsidR="00A779AD">
        <w:rPr>
          <w:rFonts w:ascii="Arial" w:hAnsi="Arial" w:cs="Arial"/>
          <w:sz w:val="22"/>
          <w:szCs w:val="22"/>
        </w:rPr>
        <w:t xml:space="preserve"> and organizational </w:t>
      </w:r>
      <w:r w:rsidRPr="00451EF3" w:rsidR="005970A5">
        <w:rPr>
          <w:rFonts w:ascii="Arial" w:hAnsi="Arial" w:cs="Arial"/>
          <w:sz w:val="22"/>
          <w:szCs w:val="22"/>
        </w:rPr>
        <w:t xml:space="preserve">effectiveness. </w:t>
      </w:r>
      <w:r w:rsidRPr="00451EF3" w:rsidR="00CE1490">
        <w:rPr>
          <w:rFonts w:ascii="Arial" w:hAnsi="Arial" w:cs="Arial"/>
          <w:sz w:val="22"/>
          <w:szCs w:val="22"/>
        </w:rPr>
        <w:t>The third article</w:t>
      </w:r>
      <w:r w:rsidRPr="00451EF3" w:rsidR="00131D48">
        <w:rPr>
          <w:rFonts w:ascii="Arial" w:hAnsi="Arial" w:cs="Arial"/>
          <w:sz w:val="22"/>
          <w:szCs w:val="22"/>
        </w:rPr>
        <w:t>,</w:t>
      </w:r>
      <w:r w:rsidRPr="00451EF3" w:rsidR="00CE1490">
        <w:rPr>
          <w:rFonts w:ascii="Arial" w:hAnsi="Arial" w:cs="Arial"/>
          <w:sz w:val="22"/>
          <w:szCs w:val="22"/>
        </w:rPr>
        <w:t xml:space="preserve"> on </w:t>
      </w:r>
      <w:r w:rsidRPr="00451EF3" w:rsidR="006B5123">
        <w:rPr>
          <w:rFonts w:ascii="Arial" w:hAnsi="Arial" w:cs="Arial"/>
          <w:sz w:val="22"/>
          <w:szCs w:val="22"/>
        </w:rPr>
        <w:t>insight dialogue,</w:t>
      </w:r>
      <w:r w:rsidRPr="00451EF3" w:rsidR="00CE1490">
        <w:rPr>
          <w:rFonts w:ascii="Arial" w:hAnsi="Arial" w:cs="Arial"/>
          <w:sz w:val="22"/>
          <w:szCs w:val="22"/>
        </w:rPr>
        <w:t xml:space="preserve"> offer</w:t>
      </w:r>
      <w:r w:rsidRPr="00451EF3" w:rsidR="00FE1CD6">
        <w:rPr>
          <w:rFonts w:ascii="Arial" w:hAnsi="Arial" w:cs="Arial"/>
          <w:sz w:val="22"/>
          <w:szCs w:val="22"/>
        </w:rPr>
        <w:t>s</w:t>
      </w:r>
      <w:r w:rsidRPr="00451EF3" w:rsidR="00CE1490">
        <w:rPr>
          <w:rFonts w:ascii="Arial" w:hAnsi="Arial" w:cs="Arial"/>
          <w:sz w:val="22"/>
          <w:szCs w:val="22"/>
        </w:rPr>
        <w:t xml:space="preserve"> an excellent practice to achieve the calmness and mindfulness required to become the differentiated leader described</w:t>
      </w:r>
      <w:r w:rsidRPr="00451EF3" w:rsidR="003135A0">
        <w:rPr>
          <w:rFonts w:ascii="Arial" w:hAnsi="Arial" w:cs="Arial"/>
          <w:sz w:val="22"/>
          <w:szCs w:val="22"/>
        </w:rPr>
        <w:t xml:space="preserve"> </w:t>
      </w:r>
      <w:r w:rsidRPr="00451EF3" w:rsidR="00CE1490">
        <w:rPr>
          <w:rFonts w:ascii="Arial" w:hAnsi="Arial" w:cs="Arial"/>
          <w:sz w:val="22"/>
          <w:szCs w:val="22"/>
        </w:rPr>
        <w:t xml:space="preserve">in </w:t>
      </w:r>
      <w:r w:rsidRPr="00451EF3" w:rsidR="00CE1490">
        <w:rPr>
          <w:rFonts w:ascii="Arial" w:hAnsi="Arial" w:cs="Arial"/>
          <w:i/>
          <w:iCs/>
          <w:sz w:val="22"/>
          <w:szCs w:val="22"/>
        </w:rPr>
        <w:t>A Failure of Nerve</w:t>
      </w:r>
      <w:r w:rsidRPr="00451EF3" w:rsidR="003135A0">
        <w:rPr>
          <w:rFonts w:ascii="Arial" w:hAnsi="Arial" w:cs="Arial"/>
          <w:sz w:val="22"/>
          <w:szCs w:val="22"/>
        </w:rPr>
        <w:t>.</w:t>
      </w:r>
    </w:p>
    <w:sectPr w:rsidRPr="00451EF3" w:rsidR="00630C55" w:rsidSect="007E632B">
      <w:headerReference w:type="even" r:id="rId16"/>
      <w:headerReference w:type="default" r:id="rId17"/>
      <w:headerReference w:type="first" r:id="rId18"/>
      <w:pgSz w:w="12240" w:h="15840" w:orient="portrait"/>
      <w:pgMar w:top="1440" w:right="1080" w:bottom="720" w:left="1080" w:header="504" w:footer="504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523792" w:rsidP="00215AF3" w:rsidRDefault="00523792" w14:paraId="3EB2774F" w14:textId="77777777">
      <w:pPr>
        <w:spacing w:after="0" w:line="240" w:lineRule="auto"/>
      </w:pPr>
      <w:r>
        <w:separator/>
      </w:r>
    </w:p>
  </w:endnote>
  <w:endnote w:type="continuationSeparator" w:id="0">
    <w:p w:rsidR="00523792" w:rsidP="00215AF3" w:rsidRDefault="00523792" w14:paraId="5EF5242E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523792" w:rsidP="00215AF3" w:rsidRDefault="00523792" w14:paraId="1C7E755E" w14:textId="77777777">
      <w:pPr>
        <w:spacing w:after="0" w:line="240" w:lineRule="auto"/>
      </w:pPr>
      <w:r>
        <w:separator/>
      </w:r>
    </w:p>
  </w:footnote>
  <w:footnote w:type="continuationSeparator" w:id="0">
    <w:p w:rsidR="00523792" w:rsidP="00215AF3" w:rsidRDefault="00523792" w14:paraId="792C1692" w14:textId="77777777">
      <w:pPr>
        <w:spacing w:after="0" w:line="240" w:lineRule="auto"/>
      </w:pPr>
      <w:r>
        <w:continuationSeparator/>
      </w:r>
    </w:p>
  </w:footnote>
  <w:footnote w:id="1">
    <w:p w:rsidR="003A53D5" w:rsidRDefault="003A53D5" w14:paraId="2F1963F3" w14:textId="48531EF5">
      <w:pPr>
        <w:pStyle w:val="FootnoteText"/>
      </w:pPr>
      <w:r>
        <w:rPr>
          <w:rStyle w:val="FootnoteReference"/>
        </w:rPr>
        <w:footnoteRef/>
      </w:r>
      <w:r>
        <w:t xml:space="preserve"> “</w:t>
      </w:r>
      <w:r w:rsidRPr="0024628A">
        <w:t>Differentiated Leadership</w:t>
      </w:r>
      <w:r>
        <w:t>,”</w:t>
      </w:r>
      <w:r w:rsidRPr="0024628A">
        <w:t xml:space="preserve"> Top 10 Learning Solutions. https://www.top10learningsolutions.com/differentiated-leadership/</w:t>
      </w:r>
    </w:p>
  </w:footnote>
  <w:footnote w:id="2">
    <w:p w:rsidR="003A53D5" w:rsidRDefault="003A53D5" w14:paraId="30558203" w14:textId="37D766E2">
      <w:pPr>
        <w:pStyle w:val="FootnoteText"/>
      </w:pPr>
      <w:r>
        <w:rPr>
          <w:rStyle w:val="FootnoteReference"/>
        </w:rPr>
        <w:footnoteRef/>
      </w:r>
      <w:r>
        <w:t xml:space="preserve"> “</w:t>
      </w:r>
      <w:r w:rsidRPr="0024628A">
        <w:t>Race (human categorization)</w:t>
      </w:r>
      <w:r>
        <w:t>,”</w:t>
      </w:r>
      <w:r w:rsidRPr="0024628A">
        <w:t xml:space="preserve"> Wikipedia. https://en.wikipedia.org/wiki/Human_races</w:t>
      </w:r>
    </w:p>
  </w:footnote>
  <w:footnote w:id="3">
    <w:p w:rsidR="003A53D5" w:rsidRDefault="003A53D5" w14:paraId="19662140" w14:textId="512AFDC6">
      <w:pPr>
        <w:pStyle w:val="FootnoteText"/>
      </w:pPr>
      <w:r>
        <w:rPr>
          <w:rStyle w:val="FootnoteReference"/>
        </w:rPr>
        <w:footnoteRef/>
      </w:r>
      <w:r>
        <w:t xml:space="preserve"> “</w:t>
      </w:r>
      <w:r w:rsidRPr="001E059F">
        <w:t>Racism and Health.</w:t>
      </w:r>
      <w:r>
        <w:t>”</w:t>
      </w:r>
      <w:r w:rsidRPr="001E059F">
        <w:t xml:space="preserve"> https://www.apha.org/topics-and-issues/health-equity/racism-and-health</w:t>
      </w:r>
    </w:p>
  </w:footnote>
  <w:footnote w:id="4">
    <w:p w:rsidR="003A53D5" w:rsidRDefault="003A53D5" w14:paraId="3A2DDB1F" w14:textId="6B3A0B71">
      <w:pPr>
        <w:pStyle w:val="FootnoteText"/>
      </w:pPr>
      <w:r>
        <w:rPr>
          <w:rStyle w:val="FootnoteReference"/>
        </w:rPr>
        <w:footnoteRef/>
      </w:r>
      <w:r>
        <w:t xml:space="preserve"> “</w:t>
      </w:r>
      <w:r w:rsidRPr="00A4663C">
        <w:t>Principle 5 of Family Systems: Emotional Triangle</w:t>
      </w:r>
      <w:r>
        <w:t>.”</w:t>
      </w:r>
      <w:r w:rsidRPr="00A4663C">
        <w:t xml:space="preserve"> https://www.jerriebarber.com/principle-5-of-family-systems-emotional-triangle/</w:t>
      </w:r>
    </w:p>
  </w:footnote>
  <w:footnote w:id="5">
    <w:p w:rsidR="003A53D5" w:rsidRDefault="003A53D5" w14:paraId="4453D93C" w14:textId="2CD5EFE7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="00E4775D">
        <w:t>“</w:t>
      </w:r>
      <w:r w:rsidRPr="00FE483C">
        <w:t>Differentiated Leadership</w:t>
      </w:r>
      <w:r w:rsidR="00E4775D">
        <w:t>,”</w:t>
      </w:r>
      <w:r w:rsidRPr="00FE483C">
        <w:t xml:space="preserve"> Top 10 Learning Solutions. https://www.top10learningsolutions.com/differentiated-leadership/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372671" w:rsidRDefault="00523792" w14:paraId="778C8D63" w14:textId="654D0B9D">
    <w:pPr>
      <w:pStyle w:val="Header"/>
    </w:pPr>
    <w:r>
      <w:rPr>
        <w:noProof/>
      </w:rPr>
      <w:pict w14:anchorId="70D98EED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55882485" style="position:absolute;margin-left:0;margin-top:0;width:577.35pt;height:133.2pt;rotation:315;z-index:-251654144;mso-position-horizontal:center;mso-position-horizontal-relative:margin;mso-position-vertical:center;mso-position-vertical-relative:margin" o:spid="_x0000_s2051" o:allowincell="f" fillcolor="silver" stroked="f" type="#_x0000_t136">
          <v:fill opacity=".5"/>
          <v:textpath style="font-family:&quot;Calibri&quot;;font-size:1pt" string="Discussion Draf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p14">
  <w:p w:rsidRPr="009C7497" w:rsidR="003A53D5" w:rsidP="00A66446" w:rsidRDefault="00523792" w14:paraId="245F6942" w14:textId="035E5DC1">
    <w:pPr>
      <w:pStyle w:val="Header"/>
      <w:jc w:val="center"/>
      <w:rPr>
        <w:rFonts w:ascii="Arial" w:hAnsi="Arial" w:cs="Arial"/>
        <w:b/>
        <w:bCs/>
        <w:sz w:val="36"/>
        <w:szCs w:val="36"/>
      </w:rPr>
    </w:pPr>
    <w:r>
      <w:rPr>
        <w:rFonts w:ascii="Arial" w:hAnsi="Arial" w:cs="Arial"/>
        <w:noProof/>
        <w:sz w:val="36"/>
        <w:szCs w:val="36"/>
      </w:rPr>
      <w:pict w14:anchorId="18E424A4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55882486" style="position:absolute;left:0;text-align:left;margin-left:0;margin-top:0;width:577.35pt;height:133.2pt;rotation:315;z-index:-251652096;mso-position-horizontal:center;mso-position-horizontal-relative:margin;mso-position-vertical:center;mso-position-vertical-relative:margin" o:spid="_x0000_s2052" o:allowincell="f" fillcolor="silver" stroked="f" type="#_x0000_t136">
          <v:fill opacity=".5"/>
          <v:textpath style="font-family:&quot;Calibri&quot;;font-size:1pt" string="Discussion Draft"/>
          <w10:wrap anchorx="margin" anchory="margin"/>
        </v:shape>
      </w:pict>
    </w:r>
    <w:r w:rsidRPr="009C7497" w:rsidR="00A66446">
      <w:rPr>
        <w:rFonts w:ascii="Arial" w:hAnsi="Arial" w:cs="Arial"/>
        <w:b/>
        <w:bCs/>
        <w:noProof/>
        <w:sz w:val="36"/>
        <w:szCs w:val="36"/>
      </w:rPr>
      <w:drawing>
        <wp:anchor distT="0" distB="0" distL="114300" distR="114300" simplePos="0" relativeHeight="251658240" behindDoc="0" locked="0" layoutInCell="1" allowOverlap="1" wp14:anchorId="2CA457AD" wp14:editId="412A9CED">
          <wp:simplePos x="0" y="0"/>
          <wp:positionH relativeFrom="column">
            <wp:posOffset>3810</wp:posOffset>
          </wp:positionH>
          <wp:positionV relativeFrom="paragraph">
            <wp:posOffset>-144780</wp:posOffset>
          </wp:positionV>
          <wp:extent cx="777240" cy="640080"/>
          <wp:effectExtent l="0" t="0" r="3810" b="7620"/>
          <wp:wrapSquare wrapText="bothSides"/>
          <wp:docPr id="6" name="Picture 6" descr="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Picture 6" descr="Logo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40" cy="6400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9C7497" w:rsidR="4B997C9E">
      <w:rPr>
        <w:rFonts w:ascii="Arial" w:hAnsi="Arial" w:cs="Arial"/>
        <w:b w:val="1"/>
        <w:bCs w:val="1"/>
        <w:sz w:val="36"/>
        <w:szCs w:val="36"/>
      </w:rPr>
      <w:t>Failure in Diversity is A Failure of Nerve</w:t>
    </w:r>
  </w:p>
  <w:p w:rsidRPr="009C7497" w:rsidR="003A53D5" w:rsidP="00215AF3" w:rsidRDefault="003A53D5" w14:paraId="638B698D" w14:textId="77777777">
    <w:pPr>
      <w:pStyle w:val="Header"/>
      <w:jc w:val="center"/>
      <w:rPr>
        <w:rFonts w:ascii="Arial" w:hAnsi="Arial" w:cs="Arial"/>
        <w:b/>
        <w:bCs/>
        <w:sz w:val="20"/>
        <w:szCs w:val="20"/>
        <w:u w:val="single"/>
      </w:rPr>
    </w:pPr>
  </w:p>
  <w:p w:rsidRPr="009C7497" w:rsidR="00A66446" w:rsidP="00215AF3" w:rsidRDefault="003A53D5" w14:paraId="155D971C" w14:textId="77777777">
    <w:pPr>
      <w:pStyle w:val="Header"/>
      <w:jc w:val="center"/>
      <w:rPr>
        <w:rFonts w:ascii="Arial" w:hAnsi="Arial" w:cs="Arial"/>
        <w:b/>
        <w:bCs/>
        <w:sz w:val="16"/>
        <w:szCs w:val="16"/>
      </w:rPr>
    </w:pPr>
    <w:r w:rsidRPr="009C7497">
      <w:rPr>
        <w:rFonts w:ascii="Arial" w:hAnsi="Arial" w:cs="Arial"/>
        <w:b/>
        <w:bCs/>
        <w:sz w:val="16"/>
        <w:szCs w:val="16"/>
      </w:rPr>
      <w:t xml:space="preserve">Adapted from Matthew David Bardwell’s </w:t>
    </w:r>
  </w:p>
  <w:p w:rsidRPr="009C7497" w:rsidR="003A53D5" w:rsidP="00215AF3" w:rsidRDefault="003A53D5" w14:paraId="1503F7B1" w14:textId="0641DE72">
    <w:pPr>
      <w:pStyle w:val="Header"/>
      <w:jc w:val="center"/>
      <w:rPr>
        <w:rFonts w:ascii="Arial" w:hAnsi="Arial" w:cs="Arial"/>
        <w:b/>
        <w:bCs/>
        <w:sz w:val="16"/>
        <w:szCs w:val="16"/>
      </w:rPr>
    </w:pPr>
    <w:r w:rsidRPr="009C7497">
      <w:rPr>
        <w:rFonts w:ascii="Arial" w:hAnsi="Arial" w:cs="Arial"/>
        <w:b/>
        <w:bCs/>
        <w:sz w:val="16"/>
        <w:szCs w:val="16"/>
      </w:rPr>
      <w:t xml:space="preserve">Friedman’s Theory of Differentiated Leadership Made Simple </w:t>
    </w:r>
  </w:p>
  <w:p w:rsidRPr="00A66446" w:rsidR="006B252A" w:rsidP="00215AF3" w:rsidRDefault="00523792" w14:paraId="27FF79FB" w14:textId="0718B667">
    <w:pPr>
      <w:pStyle w:val="Header"/>
      <w:jc w:val="center"/>
      <w:rPr>
        <w:rFonts w:ascii="Courier New" w:hAnsi="Courier New" w:cs="Courier New"/>
        <w:b/>
        <w:bCs/>
        <w:sz w:val="16"/>
        <w:szCs w:val="16"/>
      </w:rPr>
    </w:pPr>
    <w:r>
      <w:rPr>
        <w:rFonts w:ascii="Courier New" w:hAnsi="Courier New" w:cs="Courier New"/>
        <w:b/>
        <w:bCs/>
        <w:sz w:val="16"/>
        <w:szCs w:val="16"/>
      </w:rPr>
      <w:pict w14:anchorId="5A1A5473">
        <v:rect id="_x0000_i1025" style="width:0;height:1.5pt" o:hr="t" o:hrstd="t" o:hralign="center" fillcolor="#a0a0a0" stroked="f"/>
      </w:pict>
    </w:r>
  </w:p>
  <w:p w:rsidRPr="007440FC" w:rsidR="003A53D5" w:rsidP="00215AF3" w:rsidRDefault="003A53D5" w14:paraId="516E55B2" w14:textId="77777777">
    <w:pPr>
      <w:pStyle w:val="Header"/>
      <w:jc w:val="center"/>
      <w:rPr>
        <w:rFonts w:ascii="Courier New" w:hAnsi="Courier New" w:cs="Courier New"/>
        <w:b/>
        <w:bCs/>
        <w:sz w:val="20"/>
        <w:szCs w:val="20"/>
        <w:u w:val="single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372671" w:rsidRDefault="00523792" w14:paraId="5D98AE43" w14:textId="08D6F9E9">
    <w:pPr>
      <w:pStyle w:val="Header"/>
    </w:pPr>
    <w:r>
      <w:rPr>
        <w:noProof/>
      </w:rPr>
      <w:pict w14:anchorId="4BA4B595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55882484" style="position:absolute;margin-left:0;margin-top:0;width:577.35pt;height:133.2pt;rotation:315;z-index:-251656192;mso-position-horizontal:center;mso-position-horizontal-relative:margin;mso-position-vertical:center;mso-position-vertical-relative:margin" o:spid="_x0000_s2050" o:allowincell="f" fillcolor="silver" stroked="f" type="#_x0000_t136">
          <v:fill opacity=".5"/>
          <v:textpath style="font-family:&quot;Calibri&quot;;font-size:1pt" string="Discussion Draf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7BB524AA"/>
    <w:multiLevelType w:val="hybridMultilevel"/>
    <w:tmpl w:val="8AAA210E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5"/>
  <w:proofState w:spelling="clean" w:grammar="dirty"/>
  <w:trackRevisions w:val="false"/>
  <w:defaultTabStop w:val="720"/>
  <w:characterSpacingControl w:val="doNotCompress"/>
  <w:hdrShapeDefaults>
    <o:shapedefaults v:ext="edit" spidmax="205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NbUwNDMxNrE0NDc2sLBQ0lEKTi0uzszPAykwNK0FAFzVQjgtAAAA"/>
  </w:docVars>
  <w:rsids>
    <w:rsidRoot w:val="009B2930"/>
    <w:rsid w:val="000029BC"/>
    <w:rsid w:val="00005E57"/>
    <w:rsid w:val="00011D7E"/>
    <w:rsid w:val="0002020B"/>
    <w:rsid w:val="00023016"/>
    <w:rsid w:val="00023CED"/>
    <w:rsid w:val="00023F3E"/>
    <w:rsid w:val="00046223"/>
    <w:rsid w:val="0004690C"/>
    <w:rsid w:val="00051332"/>
    <w:rsid w:val="00060A4C"/>
    <w:rsid w:val="0007341A"/>
    <w:rsid w:val="00084051"/>
    <w:rsid w:val="0009680C"/>
    <w:rsid w:val="00096AD1"/>
    <w:rsid w:val="000A030F"/>
    <w:rsid w:val="000A0BCB"/>
    <w:rsid w:val="000A0DAC"/>
    <w:rsid w:val="000A2532"/>
    <w:rsid w:val="000A2E44"/>
    <w:rsid w:val="000A7431"/>
    <w:rsid w:val="000B6287"/>
    <w:rsid w:val="000C4DE9"/>
    <w:rsid w:val="000D3E05"/>
    <w:rsid w:val="000D610F"/>
    <w:rsid w:val="000E023A"/>
    <w:rsid w:val="000E5721"/>
    <w:rsid w:val="000E65C2"/>
    <w:rsid w:val="000F6D0A"/>
    <w:rsid w:val="001012D4"/>
    <w:rsid w:val="001018AC"/>
    <w:rsid w:val="0010510D"/>
    <w:rsid w:val="00105FB8"/>
    <w:rsid w:val="001101D8"/>
    <w:rsid w:val="001102CE"/>
    <w:rsid w:val="0011602A"/>
    <w:rsid w:val="00116C05"/>
    <w:rsid w:val="0011736C"/>
    <w:rsid w:val="00120159"/>
    <w:rsid w:val="00122B7F"/>
    <w:rsid w:val="00131D48"/>
    <w:rsid w:val="00132867"/>
    <w:rsid w:val="001343AD"/>
    <w:rsid w:val="001420D2"/>
    <w:rsid w:val="001427F8"/>
    <w:rsid w:val="001500D3"/>
    <w:rsid w:val="001568C0"/>
    <w:rsid w:val="001609FE"/>
    <w:rsid w:val="00164D1A"/>
    <w:rsid w:val="001665A4"/>
    <w:rsid w:val="00175E8E"/>
    <w:rsid w:val="00181930"/>
    <w:rsid w:val="00185D19"/>
    <w:rsid w:val="001872E6"/>
    <w:rsid w:val="001954EC"/>
    <w:rsid w:val="001977B3"/>
    <w:rsid w:val="001A2D95"/>
    <w:rsid w:val="001A32B6"/>
    <w:rsid w:val="001A35E3"/>
    <w:rsid w:val="001A4B71"/>
    <w:rsid w:val="001A6B89"/>
    <w:rsid w:val="001C37A6"/>
    <w:rsid w:val="001C5191"/>
    <w:rsid w:val="001D0984"/>
    <w:rsid w:val="001D43AE"/>
    <w:rsid w:val="001E059F"/>
    <w:rsid w:val="001E0C5B"/>
    <w:rsid w:val="001F450E"/>
    <w:rsid w:val="00210793"/>
    <w:rsid w:val="00215AF3"/>
    <w:rsid w:val="00221395"/>
    <w:rsid w:val="00222DD1"/>
    <w:rsid w:val="00230882"/>
    <w:rsid w:val="0023297F"/>
    <w:rsid w:val="00233CA4"/>
    <w:rsid w:val="0024628A"/>
    <w:rsid w:val="00254243"/>
    <w:rsid w:val="00257521"/>
    <w:rsid w:val="002627DF"/>
    <w:rsid w:val="00266DE2"/>
    <w:rsid w:val="0027745F"/>
    <w:rsid w:val="00280285"/>
    <w:rsid w:val="0028054A"/>
    <w:rsid w:val="00282E10"/>
    <w:rsid w:val="00291E21"/>
    <w:rsid w:val="00297477"/>
    <w:rsid w:val="002A32F1"/>
    <w:rsid w:val="002A4B86"/>
    <w:rsid w:val="002B28A0"/>
    <w:rsid w:val="002B2F58"/>
    <w:rsid w:val="002C0780"/>
    <w:rsid w:val="002C4C99"/>
    <w:rsid w:val="002C5523"/>
    <w:rsid w:val="002D2E05"/>
    <w:rsid w:val="002D5212"/>
    <w:rsid w:val="002D5E2E"/>
    <w:rsid w:val="002E4DDB"/>
    <w:rsid w:val="002F382F"/>
    <w:rsid w:val="002F41A2"/>
    <w:rsid w:val="003009F8"/>
    <w:rsid w:val="003026C6"/>
    <w:rsid w:val="003120A3"/>
    <w:rsid w:val="003135A0"/>
    <w:rsid w:val="00321AB6"/>
    <w:rsid w:val="00323825"/>
    <w:rsid w:val="0032621B"/>
    <w:rsid w:val="003361E4"/>
    <w:rsid w:val="00336E33"/>
    <w:rsid w:val="003476AF"/>
    <w:rsid w:val="00352A7C"/>
    <w:rsid w:val="00357100"/>
    <w:rsid w:val="00361143"/>
    <w:rsid w:val="0036714E"/>
    <w:rsid w:val="00372671"/>
    <w:rsid w:val="0038012F"/>
    <w:rsid w:val="00380CD9"/>
    <w:rsid w:val="00384E30"/>
    <w:rsid w:val="00394A0D"/>
    <w:rsid w:val="00397DA7"/>
    <w:rsid w:val="003A5077"/>
    <w:rsid w:val="003A53D5"/>
    <w:rsid w:val="003A5DE8"/>
    <w:rsid w:val="003B5B35"/>
    <w:rsid w:val="003C5613"/>
    <w:rsid w:val="003C6231"/>
    <w:rsid w:val="003D04C5"/>
    <w:rsid w:val="003D55D8"/>
    <w:rsid w:val="003D5A8F"/>
    <w:rsid w:val="003E3B24"/>
    <w:rsid w:val="003E58DD"/>
    <w:rsid w:val="003E5FF3"/>
    <w:rsid w:val="003F0C7A"/>
    <w:rsid w:val="003F2232"/>
    <w:rsid w:val="003F7405"/>
    <w:rsid w:val="00400D31"/>
    <w:rsid w:val="004029EF"/>
    <w:rsid w:val="004032BE"/>
    <w:rsid w:val="00404E64"/>
    <w:rsid w:val="004108E5"/>
    <w:rsid w:val="00411DB9"/>
    <w:rsid w:val="00417BAE"/>
    <w:rsid w:val="00421F17"/>
    <w:rsid w:val="00430DDF"/>
    <w:rsid w:val="00432271"/>
    <w:rsid w:val="00434571"/>
    <w:rsid w:val="00441A08"/>
    <w:rsid w:val="00441BB5"/>
    <w:rsid w:val="00450A05"/>
    <w:rsid w:val="00451AB0"/>
    <w:rsid w:val="00451EF3"/>
    <w:rsid w:val="00462D85"/>
    <w:rsid w:val="00471F70"/>
    <w:rsid w:val="0048136A"/>
    <w:rsid w:val="004859F4"/>
    <w:rsid w:val="004905BB"/>
    <w:rsid w:val="00492574"/>
    <w:rsid w:val="00497157"/>
    <w:rsid w:val="004A09ED"/>
    <w:rsid w:val="004B2F14"/>
    <w:rsid w:val="004B3D2A"/>
    <w:rsid w:val="004C15DD"/>
    <w:rsid w:val="004C44F2"/>
    <w:rsid w:val="004C4733"/>
    <w:rsid w:val="004C6A25"/>
    <w:rsid w:val="004E1B29"/>
    <w:rsid w:val="004E5B62"/>
    <w:rsid w:val="004E7B47"/>
    <w:rsid w:val="004F18B6"/>
    <w:rsid w:val="004F595C"/>
    <w:rsid w:val="004F659C"/>
    <w:rsid w:val="00503EB8"/>
    <w:rsid w:val="005064D9"/>
    <w:rsid w:val="00506A51"/>
    <w:rsid w:val="00513E3F"/>
    <w:rsid w:val="00521CB4"/>
    <w:rsid w:val="00523792"/>
    <w:rsid w:val="00533DD8"/>
    <w:rsid w:val="00542B73"/>
    <w:rsid w:val="005538C1"/>
    <w:rsid w:val="00554E56"/>
    <w:rsid w:val="00561829"/>
    <w:rsid w:val="00564541"/>
    <w:rsid w:val="005709EE"/>
    <w:rsid w:val="005754CD"/>
    <w:rsid w:val="0057783E"/>
    <w:rsid w:val="00577CD8"/>
    <w:rsid w:val="00583BCE"/>
    <w:rsid w:val="00593BC8"/>
    <w:rsid w:val="005970A5"/>
    <w:rsid w:val="005A7EDA"/>
    <w:rsid w:val="005B2F04"/>
    <w:rsid w:val="005B7869"/>
    <w:rsid w:val="005C2F2A"/>
    <w:rsid w:val="005C47D8"/>
    <w:rsid w:val="005C626C"/>
    <w:rsid w:val="005C6CB0"/>
    <w:rsid w:val="005C760D"/>
    <w:rsid w:val="005D1CFB"/>
    <w:rsid w:val="005D3693"/>
    <w:rsid w:val="005D4F36"/>
    <w:rsid w:val="005D68EE"/>
    <w:rsid w:val="005E248D"/>
    <w:rsid w:val="005E34AB"/>
    <w:rsid w:val="005F7ACB"/>
    <w:rsid w:val="00602641"/>
    <w:rsid w:val="00603BF6"/>
    <w:rsid w:val="00604171"/>
    <w:rsid w:val="00611BD6"/>
    <w:rsid w:val="00612AEE"/>
    <w:rsid w:val="00612B8E"/>
    <w:rsid w:val="00616B5A"/>
    <w:rsid w:val="00616F87"/>
    <w:rsid w:val="00620E29"/>
    <w:rsid w:val="00630C55"/>
    <w:rsid w:val="00640DF7"/>
    <w:rsid w:val="006447F6"/>
    <w:rsid w:val="00670555"/>
    <w:rsid w:val="00671C59"/>
    <w:rsid w:val="00672A5F"/>
    <w:rsid w:val="006754A9"/>
    <w:rsid w:val="00677394"/>
    <w:rsid w:val="006A7A97"/>
    <w:rsid w:val="006B252A"/>
    <w:rsid w:val="006B5123"/>
    <w:rsid w:val="006B7959"/>
    <w:rsid w:val="006C3A64"/>
    <w:rsid w:val="006C3CF2"/>
    <w:rsid w:val="006C4298"/>
    <w:rsid w:val="006D2D7B"/>
    <w:rsid w:val="006D356B"/>
    <w:rsid w:val="006D3C4B"/>
    <w:rsid w:val="006E5E8F"/>
    <w:rsid w:val="006F146D"/>
    <w:rsid w:val="007008E8"/>
    <w:rsid w:val="00702BE1"/>
    <w:rsid w:val="00703BA7"/>
    <w:rsid w:val="00707448"/>
    <w:rsid w:val="007116E2"/>
    <w:rsid w:val="00713717"/>
    <w:rsid w:val="00733190"/>
    <w:rsid w:val="00733F35"/>
    <w:rsid w:val="0074007A"/>
    <w:rsid w:val="007418BF"/>
    <w:rsid w:val="007440FC"/>
    <w:rsid w:val="0074634C"/>
    <w:rsid w:val="007479FC"/>
    <w:rsid w:val="00752CB7"/>
    <w:rsid w:val="00760597"/>
    <w:rsid w:val="007622A8"/>
    <w:rsid w:val="00763853"/>
    <w:rsid w:val="00766C0A"/>
    <w:rsid w:val="00774A01"/>
    <w:rsid w:val="00782E40"/>
    <w:rsid w:val="00785ECC"/>
    <w:rsid w:val="00793EC4"/>
    <w:rsid w:val="00796F35"/>
    <w:rsid w:val="007B43EB"/>
    <w:rsid w:val="007B5111"/>
    <w:rsid w:val="007C1572"/>
    <w:rsid w:val="007C5A56"/>
    <w:rsid w:val="007D1A51"/>
    <w:rsid w:val="007D448A"/>
    <w:rsid w:val="007D7828"/>
    <w:rsid w:val="007D7F88"/>
    <w:rsid w:val="007E632B"/>
    <w:rsid w:val="007E74FC"/>
    <w:rsid w:val="007F58CB"/>
    <w:rsid w:val="008051D0"/>
    <w:rsid w:val="008053DE"/>
    <w:rsid w:val="00825891"/>
    <w:rsid w:val="00830726"/>
    <w:rsid w:val="00832300"/>
    <w:rsid w:val="00833D9E"/>
    <w:rsid w:val="00837541"/>
    <w:rsid w:val="008406D1"/>
    <w:rsid w:val="0084564B"/>
    <w:rsid w:val="00855526"/>
    <w:rsid w:val="008557B2"/>
    <w:rsid w:val="00860CA7"/>
    <w:rsid w:val="008619BE"/>
    <w:rsid w:val="00872233"/>
    <w:rsid w:val="00881A43"/>
    <w:rsid w:val="00884452"/>
    <w:rsid w:val="00891F57"/>
    <w:rsid w:val="008963D1"/>
    <w:rsid w:val="008976DF"/>
    <w:rsid w:val="008A1532"/>
    <w:rsid w:val="008A3082"/>
    <w:rsid w:val="008B4D68"/>
    <w:rsid w:val="008C6F2B"/>
    <w:rsid w:val="008D5BEE"/>
    <w:rsid w:val="008D72C1"/>
    <w:rsid w:val="008E4343"/>
    <w:rsid w:val="008E551B"/>
    <w:rsid w:val="008E5866"/>
    <w:rsid w:val="008E6010"/>
    <w:rsid w:val="008F0889"/>
    <w:rsid w:val="00905D06"/>
    <w:rsid w:val="00907A32"/>
    <w:rsid w:val="00907D04"/>
    <w:rsid w:val="00915281"/>
    <w:rsid w:val="0092124F"/>
    <w:rsid w:val="00921E24"/>
    <w:rsid w:val="00925F5E"/>
    <w:rsid w:val="00932592"/>
    <w:rsid w:val="009329FA"/>
    <w:rsid w:val="00941087"/>
    <w:rsid w:val="00946A0C"/>
    <w:rsid w:val="00947FE7"/>
    <w:rsid w:val="00951845"/>
    <w:rsid w:val="0095555D"/>
    <w:rsid w:val="00960CE0"/>
    <w:rsid w:val="009625A6"/>
    <w:rsid w:val="009639FA"/>
    <w:rsid w:val="00965358"/>
    <w:rsid w:val="00970712"/>
    <w:rsid w:val="00976F1B"/>
    <w:rsid w:val="0098124D"/>
    <w:rsid w:val="00985214"/>
    <w:rsid w:val="0099204F"/>
    <w:rsid w:val="009973DA"/>
    <w:rsid w:val="00997A5F"/>
    <w:rsid w:val="009A2C23"/>
    <w:rsid w:val="009A404C"/>
    <w:rsid w:val="009A66ED"/>
    <w:rsid w:val="009B2930"/>
    <w:rsid w:val="009B43B9"/>
    <w:rsid w:val="009C0CC9"/>
    <w:rsid w:val="009C7497"/>
    <w:rsid w:val="009C7886"/>
    <w:rsid w:val="009C78FC"/>
    <w:rsid w:val="009D464F"/>
    <w:rsid w:val="009E02E3"/>
    <w:rsid w:val="009E4B4D"/>
    <w:rsid w:val="009F1D0E"/>
    <w:rsid w:val="009F230C"/>
    <w:rsid w:val="009F68FE"/>
    <w:rsid w:val="009F7741"/>
    <w:rsid w:val="00A00D1B"/>
    <w:rsid w:val="00A017EA"/>
    <w:rsid w:val="00A0457B"/>
    <w:rsid w:val="00A12019"/>
    <w:rsid w:val="00A222BD"/>
    <w:rsid w:val="00A36FCF"/>
    <w:rsid w:val="00A4301E"/>
    <w:rsid w:val="00A434A2"/>
    <w:rsid w:val="00A46303"/>
    <w:rsid w:val="00A4663C"/>
    <w:rsid w:val="00A51028"/>
    <w:rsid w:val="00A531C1"/>
    <w:rsid w:val="00A561BF"/>
    <w:rsid w:val="00A61631"/>
    <w:rsid w:val="00A65210"/>
    <w:rsid w:val="00A66446"/>
    <w:rsid w:val="00A66B27"/>
    <w:rsid w:val="00A779AD"/>
    <w:rsid w:val="00A82352"/>
    <w:rsid w:val="00A84F80"/>
    <w:rsid w:val="00A85B4E"/>
    <w:rsid w:val="00A8600A"/>
    <w:rsid w:val="00A87ACE"/>
    <w:rsid w:val="00A90720"/>
    <w:rsid w:val="00A92B6E"/>
    <w:rsid w:val="00AB6529"/>
    <w:rsid w:val="00AB6E18"/>
    <w:rsid w:val="00AC214D"/>
    <w:rsid w:val="00AC2AA7"/>
    <w:rsid w:val="00AC57F1"/>
    <w:rsid w:val="00AD2D87"/>
    <w:rsid w:val="00AD3F98"/>
    <w:rsid w:val="00AE7724"/>
    <w:rsid w:val="00AF386C"/>
    <w:rsid w:val="00AF66C0"/>
    <w:rsid w:val="00B20BB0"/>
    <w:rsid w:val="00B210D7"/>
    <w:rsid w:val="00B32AB0"/>
    <w:rsid w:val="00B409B0"/>
    <w:rsid w:val="00B43611"/>
    <w:rsid w:val="00B44928"/>
    <w:rsid w:val="00B47744"/>
    <w:rsid w:val="00B56772"/>
    <w:rsid w:val="00B62E0E"/>
    <w:rsid w:val="00B657C2"/>
    <w:rsid w:val="00B72842"/>
    <w:rsid w:val="00B82F8E"/>
    <w:rsid w:val="00B848A8"/>
    <w:rsid w:val="00BA3240"/>
    <w:rsid w:val="00BA698F"/>
    <w:rsid w:val="00BB03E7"/>
    <w:rsid w:val="00BB0D7A"/>
    <w:rsid w:val="00BB5E0D"/>
    <w:rsid w:val="00BB7580"/>
    <w:rsid w:val="00BC0BF1"/>
    <w:rsid w:val="00BC0EF2"/>
    <w:rsid w:val="00BC2A53"/>
    <w:rsid w:val="00BC31C7"/>
    <w:rsid w:val="00BD54C9"/>
    <w:rsid w:val="00BD5633"/>
    <w:rsid w:val="00BF02DF"/>
    <w:rsid w:val="00BF2852"/>
    <w:rsid w:val="00BF4394"/>
    <w:rsid w:val="00BF4557"/>
    <w:rsid w:val="00C0254A"/>
    <w:rsid w:val="00C0291E"/>
    <w:rsid w:val="00C0588A"/>
    <w:rsid w:val="00C12559"/>
    <w:rsid w:val="00C234B9"/>
    <w:rsid w:val="00C2380A"/>
    <w:rsid w:val="00C349E5"/>
    <w:rsid w:val="00C4521D"/>
    <w:rsid w:val="00C4585C"/>
    <w:rsid w:val="00C75CED"/>
    <w:rsid w:val="00C81959"/>
    <w:rsid w:val="00C8394F"/>
    <w:rsid w:val="00C850FF"/>
    <w:rsid w:val="00C85B95"/>
    <w:rsid w:val="00C96B3E"/>
    <w:rsid w:val="00C97D81"/>
    <w:rsid w:val="00CA5D1E"/>
    <w:rsid w:val="00CC10B2"/>
    <w:rsid w:val="00CC774A"/>
    <w:rsid w:val="00CC7D56"/>
    <w:rsid w:val="00CD0F37"/>
    <w:rsid w:val="00CD26BC"/>
    <w:rsid w:val="00CD3FCC"/>
    <w:rsid w:val="00CE1490"/>
    <w:rsid w:val="00CE7106"/>
    <w:rsid w:val="00CF0704"/>
    <w:rsid w:val="00CF3B4F"/>
    <w:rsid w:val="00CF4E9F"/>
    <w:rsid w:val="00CF7BEB"/>
    <w:rsid w:val="00CF7C64"/>
    <w:rsid w:val="00D05225"/>
    <w:rsid w:val="00D15089"/>
    <w:rsid w:val="00D16D7E"/>
    <w:rsid w:val="00D17391"/>
    <w:rsid w:val="00D22250"/>
    <w:rsid w:val="00D26D05"/>
    <w:rsid w:val="00D37D73"/>
    <w:rsid w:val="00D40517"/>
    <w:rsid w:val="00D42B90"/>
    <w:rsid w:val="00D43E3C"/>
    <w:rsid w:val="00D467AC"/>
    <w:rsid w:val="00D51D57"/>
    <w:rsid w:val="00D5306F"/>
    <w:rsid w:val="00D56263"/>
    <w:rsid w:val="00D604FC"/>
    <w:rsid w:val="00D613EF"/>
    <w:rsid w:val="00D715D3"/>
    <w:rsid w:val="00D72EDE"/>
    <w:rsid w:val="00D8234C"/>
    <w:rsid w:val="00D8338F"/>
    <w:rsid w:val="00D83CBE"/>
    <w:rsid w:val="00D85F36"/>
    <w:rsid w:val="00D9429E"/>
    <w:rsid w:val="00DC1659"/>
    <w:rsid w:val="00DE54F9"/>
    <w:rsid w:val="00DF773D"/>
    <w:rsid w:val="00E00C4D"/>
    <w:rsid w:val="00E051BB"/>
    <w:rsid w:val="00E2409E"/>
    <w:rsid w:val="00E401B5"/>
    <w:rsid w:val="00E41877"/>
    <w:rsid w:val="00E430C1"/>
    <w:rsid w:val="00E4606B"/>
    <w:rsid w:val="00E4775D"/>
    <w:rsid w:val="00E52725"/>
    <w:rsid w:val="00E5551A"/>
    <w:rsid w:val="00E5761D"/>
    <w:rsid w:val="00E63A32"/>
    <w:rsid w:val="00E64C3F"/>
    <w:rsid w:val="00E67EEA"/>
    <w:rsid w:val="00E7625D"/>
    <w:rsid w:val="00E83065"/>
    <w:rsid w:val="00E85778"/>
    <w:rsid w:val="00E87E7E"/>
    <w:rsid w:val="00E917C3"/>
    <w:rsid w:val="00E93E10"/>
    <w:rsid w:val="00E97EA3"/>
    <w:rsid w:val="00EC4171"/>
    <w:rsid w:val="00EC4C4A"/>
    <w:rsid w:val="00EC4CB4"/>
    <w:rsid w:val="00ED5E5E"/>
    <w:rsid w:val="00ED7804"/>
    <w:rsid w:val="00EE0463"/>
    <w:rsid w:val="00EF50D0"/>
    <w:rsid w:val="00F00907"/>
    <w:rsid w:val="00F12B6A"/>
    <w:rsid w:val="00F1348C"/>
    <w:rsid w:val="00F14120"/>
    <w:rsid w:val="00F16F49"/>
    <w:rsid w:val="00F20B6E"/>
    <w:rsid w:val="00F21A70"/>
    <w:rsid w:val="00F272CD"/>
    <w:rsid w:val="00F31625"/>
    <w:rsid w:val="00F40C09"/>
    <w:rsid w:val="00F50B17"/>
    <w:rsid w:val="00F51AA3"/>
    <w:rsid w:val="00F5790F"/>
    <w:rsid w:val="00F602C7"/>
    <w:rsid w:val="00F61978"/>
    <w:rsid w:val="00F84E23"/>
    <w:rsid w:val="00F926C0"/>
    <w:rsid w:val="00F95DAB"/>
    <w:rsid w:val="00F961A5"/>
    <w:rsid w:val="00FA551D"/>
    <w:rsid w:val="00FB0CA3"/>
    <w:rsid w:val="00FB2B13"/>
    <w:rsid w:val="00FB2B2A"/>
    <w:rsid w:val="00FB38BB"/>
    <w:rsid w:val="00FB6E8A"/>
    <w:rsid w:val="00FC0D32"/>
    <w:rsid w:val="00FC107E"/>
    <w:rsid w:val="00FC15AD"/>
    <w:rsid w:val="00FC5424"/>
    <w:rsid w:val="00FC6215"/>
    <w:rsid w:val="00FC6997"/>
    <w:rsid w:val="00FC7248"/>
    <w:rsid w:val="00FD08ED"/>
    <w:rsid w:val="00FD0AF6"/>
    <w:rsid w:val="00FD1D89"/>
    <w:rsid w:val="00FD5ED5"/>
    <w:rsid w:val="00FE10A6"/>
    <w:rsid w:val="00FE1CD6"/>
    <w:rsid w:val="00FE3527"/>
    <w:rsid w:val="00FE483C"/>
    <w:rsid w:val="00FE7C77"/>
    <w:rsid w:val="00FF02B7"/>
    <w:rsid w:val="00FF062B"/>
    <w:rsid w:val="00FF2C28"/>
    <w:rsid w:val="05267F50"/>
    <w:rsid w:val="0874B7BE"/>
    <w:rsid w:val="10E773A9"/>
    <w:rsid w:val="1283440A"/>
    <w:rsid w:val="13967940"/>
    <w:rsid w:val="1D0949D5"/>
    <w:rsid w:val="1F020A92"/>
    <w:rsid w:val="255823B9"/>
    <w:rsid w:val="332A050D"/>
    <w:rsid w:val="3873DE23"/>
    <w:rsid w:val="3F4D3F48"/>
    <w:rsid w:val="42988010"/>
    <w:rsid w:val="43A83784"/>
    <w:rsid w:val="4B997C9E"/>
    <w:rsid w:val="5AEBD6B9"/>
    <w:rsid w:val="5C59DC11"/>
    <w:rsid w:val="5FF4D360"/>
    <w:rsid w:val="61CA8384"/>
    <w:rsid w:val="6FF9B9DB"/>
    <w:rsid w:val="7802968A"/>
    <w:rsid w:val="796391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3"/>
    <o:shapelayout v:ext="edit">
      <o:idmap v:ext="edit" data="1"/>
    </o:shapelayout>
  </w:shapeDefaults>
  <w:decimalSymbol w:val="."/>
  <w:listSeparator w:val=","/>
  <w14:docId w14:val="31918FD6"/>
  <w15:chartTrackingRefBased/>
  <w15:docId w15:val="{A644D53F-5B9B-444D-A1F3-F4E460B909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PlainText">
    <w:name w:val="Plain Text"/>
    <w:basedOn w:val="Normal"/>
    <w:link w:val="PlainTextChar"/>
    <w:uiPriority w:val="99"/>
    <w:unhideWhenUsed/>
    <w:rsid w:val="009B2930"/>
    <w:pPr>
      <w:spacing w:after="0" w:line="240" w:lineRule="auto"/>
    </w:pPr>
    <w:rPr>
      <w:rFonts w:ascii="Consolas" w:hAnsi="Consolas"/>
      <w:sz w:val="21"/>
      <w:szCs w:val="21"/>
    </w:rPr>
  </w:style>
  <w:style w:type="character" w:styleId="PlainTextChar" w:customStyle="1">
    <w:name w:val="Plain Text Char"/>
    <w:basedOn w:val="DefaultParagraphFont"/>
    <w:link w:val="PlainText"/>
    <w:uiPriority w:val="99"/>
    <w:rsid w:val="009B2930"/>
    <w:rPr>
      <w:rFonts w:ascii="Consolas" w:hAnsi="Consolas"/>
      <w:sz w:val="21"/>
      <w:szCs w:val="21"/>
    </w:rPr>
  </w:style>
  <w:style w:type="paragraph" w:styleId="Header">
    <w:name w:val="header"/>
    <w:basedOn w:val="Normal"/>
    <w:link w:val="HeaderChar"/>
    <w:uiPriority w:val="99"/>
    <w:unhideWhenUsed/>
    <w:rsid w:val="00215AF3"/>
    <w:pPr>
      <w:tabs>
        <w:tab w:val="center" w:pos="4680"/>
        <w:tab w:val="right" w:pos="9360"/>
      </w:tabs>
      <w:spacing w:after="0"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215AF3"/>
  </w:style>
  <w:style w:type="paragraph" w:styleId="Footer">
    <w:name w:val="footer"/>
    <w:basedOn w:val="Normal"/>
    <w:link w:val="FooterChar"/>
    <w:uiPriority w:val="99"/>
    <w:unhideWhenUsed/>
    <w:rsid w:val="00215AF3"/>
    <w:pPr>
      <w:tabs>
        <w:tab w:val="center" w:pos="4680"/>
        <w:tab w:val="right" w:pos="9360"/>
      </w:tabs>
      <w:spacing w:after="0"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215AF3"/>
  </w:style>
  <w:style w:type="paragraph" w:styleId="NormalWeb">
    <w:name w:val="Normal (Web)"/>
    <w:basedOn w:val="Normal"/>
    <w:uiPriority w:val="99"/>
    <w:semiHidden/>
    <w:unhideWhenUsed/>
    <w:rsid w:val="00CF0704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24628A"/>
    <w:pPr>
      <w:spacing w:after="0" w:line="240" w:lineRule="auto"/>
    </w:pPr>
    <w:rPr>
      <w:sz w:val="20"/>
      <w:szCs w:val="20"/>
    </w:rPr>
  </w:style>
  <w:style w:type="character" w:styleId="FootnoteTextChar" w:customStyle="1">
    <w:name w:val="Footnote Text Char"/>
    <w:basedOn w:val="DefaultParagraphFont"/>
    <w:link w:val="FootnoteText"/>
    <w:uiPriority w:val="99"/>
    <w:semiHidden/>
    <w:rsid w:val="0024628A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24628A"/>
    <w:rPr>
      <w:vertAlign w:val="superscript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91E21"/>
    <w:pPr>
      <w:spacing w:line="240" w:lineRule="auto"/>
    </w:pPr>
    <w:rPr>
      <w:sz w:val="20"/>
      <w:szCs w:val="20"/>
    </w:rPr>
  </w:style>
  <w:style w:type="character" w:styleId="CommentTextChar" w:customStyle="1">
    <w:name w:val="Comment Text Char"/>
    <w:basedOn w:val="DefaultParagraphFont"/>
    <w:link w:val="CommentText"/>
    <w:uiPriority w:val="99"/>
    <w:semiHidden/>
    <w:rsid w:val="00291E21"/>
    <w:rPr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91E21"/>
    <w:pPr>
      <w:spacing w:after="0" w:line="240" w:lineRule="auto"/>
    </w:pPr>
    <w:rPr>
      <w:rFonts w:ascii="Segoe UI" w:hAnsi="Segoe UI" w:cs="Segoe UI"/>
      <w:sz w:val="20"/>
      <w:szCs w:val="18"/>
    </w:rPr>
  </w:style>
  <w:style w:type="character" w:styleId="BalloonTextChar" w:customStyle="1">
    <w:name w:val="Balloon Text Char"/>
    <w:basedOn w:val="DefaultParagraphFont"/>
    <w:link w:val="BalloonText"/>
    <w:uiPriority w:val="99"/>
    <w:semiHidden/>
    <w:rsid w:val="00291E21"/>
    <w:rPr>
      <w:rFonts w:ascii="Segoe UI" w:hAnsi="Segoe UI" w:cs="Segoe UI"/>
      <w:sz w:val="20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9B43B9"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B43B9"/>
    <w:rPr>
      <w:b/>
      <w:bCs/>
    </w:rPr>
  </w:style>
  <w:style w:type="character" w:styleId="CommentSubjectChar" w:customStyle="1">
    <w:name w:val="Comment Subject Char"/>
    <w:basedOn w:val="CommentTextChar"/>
    <w:link w:val="CommentSubject"/>
    <w:uiPriority w:val="99"/>
    <w:semiHidden/>
    <w:rsid w:val="009B43B9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856234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image" Target="media/image3.png" Id="rId13" /><Relationship Type="http://schemas.openxmlformats.org/officeDocument/2006/relationships/header" Target="header3.xml" Id="rId18" /><Relationship Type="http://schemas.openxmlformats.org/officeDocument/2006/relationships/customXml" Target="../customXml/item3.xml" Id="rId3" /><Relationship Type="http://schemas.openxmlformats.org/officeDocument/2006/relationships/settings" Target="settings.xml" Id="rId7" /><Relationship Type="http://schemas.openxmlformats.org/officeDocument/2006/relationships/image" Target="media/image2.jpg" Id="rId12" /><Relationship Type="http://schemas.openxmlformats.org/officeDocument/2006/relationships/header" Target="header2.xml" Id="rId17" /><Relationship Type="http://schemas.openxmlformats.org/officeDocument/2006/relationships/customXml" Target="../customXml/item2.xml" Id="rId2" /><Relationship Type="http://schemas.openxmlformats.org/officeDocument/2006/relationships/header" Target="header1.xml" Id="rId16" /><Relationship Type="http://schemas.openxmlformats.org/officeDocument/2006/relationships/theme" Target="theme/theme1.xml" Id="rId20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image" Target="media/image1.jpeg" Id="rId11" /><Relationship Type="http://schemas.openxmlformats.org/officeDocument/2006/relationships/numbering" Target="numbering.xml" Id="rId5" /><Relationship Type="http://schemas.openxmlformats.org/officeDocument/2006/relationships/image" Target="media/image5.jpeg" Id="rId15" /><Relationship Type="http://schemas.openxmlformats.org/officeDocument/2006/relationships/endnotes" Target="endnotes.xml" Id="rId10" /><Relationship Type="http://schemas.openxmlformats.org/officeDocument/2006/relationships/fontTable" Target="fontTable.xml" Id="rId19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image" Target="media/image4.png" Id="rId14" 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0B71EE28C3AED4D8F410FAD95631C4B" ma:contentTypeVersion="12" ma:contentTypeDescription="Create a new document." ma:contentTypeScope="" ma:versionID="b1e83c34a3ebab464646dbdf0fd09cef">
  <xsd:schema xmlns:xsd="http://www.w3.org/2001/XMLSchema" xmlns:xs="http://www.w3.org/2001/XMLSchema" xmlns:p="http://schemas.microsoft.com/office/2006/metadata/properties" xmlns:ns2="8fd80418-4eb7-4089-a6fd-69bfb7d9c95f" xmlns:ns3="325d4cd7-4e3b-4375-ac4d-49e9cdaf19e8" targetNamespace="http://schemas.microsoft.com/office/2006/metadata/properties" ma:root="true" ma:fieldsID="ba9c0c6f27b9b979ecff9c81e217115d" ns2:_="" ns3:_="">
    <xsd:import namespace="8fd80418-4eb7-4089-a6fd-69bfb7d9c95f"/>
    <xsd:import namespace="325d4cd7-4e3b-4375-ac4d-49e9cdaf19e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fd80418-4eb7-4089-a6fd-69bfb7d9c95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25d4cd7-4e3b-4375-ac4d-49e9cdaf19e8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251B0F-4010-4839-BAB4-A38B741C4CA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fd80418-4eb7-4089-a6fd-69bfb7d9c95f"/>
    <ds:schemaRef ds:uri="325d4cd7-4e3b-4375-ac4d-49e9cdaf19e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88597A6B-6621-4686-8993-848F4AE990C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137D526-266F-430F-8D03-1351A86E2EA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1803B15F-E276-4894-8978-E8225FFFCBFC}">
  <ds:schemaRefs>
    <ds:schemaRef ds:uri="http://schemas.openxmlformats.org/officeDocument/2006/bibliography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Office Word</ap:Application>
  <ap:DocSecurity>0</ap:DocSecurity>
  <ap:ScaleCrop>false</ap:ScaleCrop>
  <ap:Company/>
  <ap:SharedDoc>false</ap:SharedDoc>
  <ap:HyperlinksChanged>false</ap:HyperlinksChanged>
  <ap:AppVersion>00.0001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Kevin Carter</dc:creator>
  <keywords/>
  <dc:description/>
  <lastModifiedBy>Kevin Carter</lastModifiedBy>
  <revision>3</revision>
  <lastPrinted>2021-02-02T13:32:00.0000000Z</lastPrinted>
  <dcterms:created xsi:type="dcterms:W3CDTF">2021-02-10T21:07:00.0000000Z</dcterms:created>
  <dcterms:modified xsi:type="dcterms:W3CDTF">2021-02-14T03:45:32.7323482Z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0x010100A0B71EE28C3AED4D8F410FAD95631C4B</vt:lpwstr>
  </property>
</Properties>
</file>